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375C" w14:textId="55211761" w:rsidR="00406925" w:rsidRPr="003B531C" w:rsidRDefault="0073460F" w:rsidP="00873078">
      <w:pPr>
        <w:rPr>
          <w:rFonts w:asciiTheme="minorHAnsi" w:hAnsiTheme="minorHAnsi" w:cstheme="minorHAnsi"/>
          <w:sz w:val="22"/>
          <w:szCs w:val="22"/>
        </w:rPr>
      </w:pPr>
      <w:r>
        <w:rPr>
          <w:rFonts w:asciiTheme="minorHAnsi" w:hAnsiTheme="minorHAnsi" w:cstheme="minorHAnsi"/>
          <w:sz w:val="22"/>
          <w:szCs w:val="22"/>
        </w:rPr>
        <w:t>Date</w:t>
      </w:r>
    </w:p>
    <w:p w14:paraId="09A2F117" w14:textId="77777777" w:rsidR="00406925" w:rsidRPr="003B531C" w:rsidRDefault="00406925" w:rsidP="00873078">
      <w:pPr>
        <w:rPr>
          <w:rFonts w:asciiTheme="minorHAnsi" w:hAnsiTheme="minorHAnsi" w:cstheme="minorHAnsi"/>
          <w:sz w:val="22"/>
          <w:szCs w:val="22"/>
        </w:rPr>
      </w:pPr>
    </w:p>
    <w:p w14:paraId="37E011F7" w14:textId="36377C53" w:rsidR="00EA2D70" w:rsidRPr="00531BD6" w:rsidRDefault="00EA2D70" w:rsidP="0073460F">
      <w:pPr>
        <w:pStyle w:val="Default"/>
        <w:adjustRightInd w:val="0"/>
        <w:rPr>
          <w:rFonts w:asciiTheme="minorHAnsi" w:hAnsiTheme="minorHAnsi" w:cstheme="minorHAnsi"/>
          <w:sz w:val="22"/>
          <w:szCs w:val="22"/>
          <w:lang w:val="en-US"/>
        </w:rPr>
      </w:pPr>
      <w:r w:rsidRPr="00531BD6">
        <w:rPr>
          <w:rFonts w:asciiTheme="minorHAnsi" w:hAnsiTheme="minorHAnsi" w:cstheme="minorHAnsi"/>
          <w:sz w:val="22"/>
          <w:szCs w:val="22"/>
          <w:lang w:val="en-US"/>
        </w:rPr>
        <w:t>Dear</w:t>
      </w:r>
      <w:r w:rsidR="00EC5A6E">
        <w:rPr>
          <w:rFonts w:asciiTheme="minorHAnsi" w:hAnsiTheme="minorHAnsi" w:cstheme="minorHAnsi"/>
          <w:sz w:val="22"/>
          <w:szCs w:val="22"/>
          <w:lang w:val="en-US"/>
        </w:rPr>
        <w:t xml:space="preserve"> </w:t>
      </w:r>
      <w:r w:rsidR="0073460F">
        <w:rPr>
          <w:rFonts w:asciiTheme="minorHAnsi" w:hAnsiTheme="minorHAnsi" w:cstheme="minorHAnsi"/>
          <w:sz w:val="22"/>
          <w:szCs w:val="22"/>
          <w:lang w:val="en-US"/>
        </w:rPr>
        <w:t>City of [</w:t>
      </w:r>
      <w:r w:rsidR="0073460F" w:rsidRPr="0073460F">
        <w:rPr>
          <w:rFonts w:ascii="Calibri" w:eastAsiaTheme="minorHAnsi" w:hAnsi="Calibri" w:cs="Calibri"/>
          <w:color w:val="0070C0"/>
          <w:sz w:val="22"/>
          <w:szCs w:val="22"/>
          <w:lang w:eastAsia="en-US"/>
        </w:rPr>
        <w:t>Name</w:t>
      </w:r>
      <w:r w:rsidR="0073460F">
        <w:rPr>
          <w:rFonts w:asciiTheme="minorHAnsi" w:hAnsiTheme="minorHAnsi" w:cstheme="minorHAnsi"/>
          <w:sz w:val="22"/>
          <w:szCs w:val="22"/>
          <w:lang w:val="en-US"/>
        </w:rPr>
        <w:t>] Resident</w:t>
      </w:r>
      <w:r w:rsidRPr="00531BD6">
        <w:rPr>
          <w:rFonts w:asciiTheme="minorHAnsi" w:hAnsiTheme="minorHAnsi" w:cstheme="minorHAnsi"/>
          <w:sz w:val="22"/>
          <w:szCs w:val="22"/>
          <w:lang w:val="en-US"/>
        </w:rPr>
        <w:t>,</w:t>
      </w:r>
    </w:p>
    <w:p w14:paraId="2A1E12E3" w14:textId="77777777" w:rsidR="00EA2D70" w:rsidRPr="00531BD6" w:rsidRDefault="00EA2D70" w:rsidP="00873078">
      <w:pPr>
        <w:rPr>
          <w:rFonts w:asciiTheme="minorHAnsi" w:hAnsiTheme="minorHAnsi" w:cstheme="minorHAnsi"/>
          <w:sz w:val="22"/>
          <w:szCs w:val="22"/>
          <w:lang w:val="en-US"/>
        </w:rPr>
      </w:pPr>
    </w:p>
    <w:p w14:paraId="5EC7665B" w14:textId="29ECB2DE" w:rsidR="00531BD6" w:rsidRPr="00531BD6" w:rsidRDefault="00531BD6" w:rsidP="00531BD6">
      <w:pPr>
        <w:rPr>
          <w:rFonts w:asciiTheme="minorHAnsi" w:hAnsiTheme="minorHAnsi" w:cstheme="minorHAnsi"/>
          <w:sz w:val="22"/>
          <w:szCs w:val="22"/>
        </w:rPr>
      </w:pPr>
      <w:r w:rsidRPr="00531BD6">
        <w:rPr>
          <w:rFonts w:asciiTheme="minorHAnsi" w:hAnsiTheme="minorHAnsi" w:cstheme="minorHAnsi"/>
          <w:b/>
          <w:sz w:val="22"/>
          <w:szCs w:val="22"/>
        </w:rPr>
        <w:t>Re:</w:t>
      </w:r>
      <w:r w:rsidRPr="00531BD6">
        <w:rPr>
          <w:rFonts w:asciiTheme="minorHAnsi" w:hAnsiTheme="minorHAnsi" w:cstheme="minorHAnsi"/>
          <w:b/>
          <w:sz w:val="22"/>
          <w:szCs w:val="22"/>
        </w:rPr>
        <w:tab/>
      </w:r>
      <w:r w:rsidRPr="0073460F">
        <w:rPr>
          <w:rFonts w:asciiTheme="minorHAnsi" w:hAnsiTheme="minorHAnsi" w:cstheme="minorHAnsi"/>
          <w:b/>
          <w:sz w:val="22"/>
          <w:szCs w:val="22"/>
        </w:rPr>
        <w:t xml:space="preserve">Lead </w:t>
      </w:r>
      <w:r w:rsidR="0073460F">
        <w:rPr>
          <w:rFonts w:asciiTheme="minorHAnsi" w:hAnsiTheme="minorHAnsi" w:cstheme="minorHAnsi"/>
          <w:b/>
          <w:sz w:val="22"/>
          <w:szCs w:val="22"/>
        </w:rPr>
        <w:t>Re-t</w:t>
      </w:r>
      <w:r w:rsidRPr="0073460F">
        <w:rPr>
          <w:rFonts w:asciiTheme="minorHAnsi" w:hAnsiTheme="minorHAnsi" w:cstheme="minorHAnsi"/>
          <w:b/>
          <w:sz w:val="22"/>
          <w:szCs w:val="22"/>
        </w:rPr>
        <w:t>est Results for Residential Water Services – Elevated Lead Levels</w:t>
      </w:r>
    </w:p>
    <w:p w14:paraId="22AE8D5F" w14:textId="77777777" w:rsidR="00531BD6" w:rsidRPr="00531BD6" w:rsidRDefault="00531BD6" w:rsidP="00531BD6">
      <w:pPr>
        <w:rPr>
          <w:rFonts w:asciiTheme="minorHAnsi" w:hAnsiTheme="minorHAnsi" w:cstheme="minorHAnsi"/>
          <w:sz w:val="22"/>
          <w:szCs w:val="22"/>
        </w:rPr>
      </w:pPr>
    </w:p>
    <w:p w14:paraId="1D7246F6" w14:textId="1DAE1937" w:rsidR="00531BD6" w:rsidRDefault="00531BD6" w:rsidP="0073460F">
      <w:pPr>
        <w:pStyle w:val="Default"/>
        <w:adjustRightInd w:val="0"/>
        <w:rPr>
          <w:rFonts w:asciiTheme="minorHAnsi" w:hAnsiTheme="minorHAnsi" w:cstheme="minorHAnsi"/>
          <w:sz w:val="22"/>
          <w:szCs w:val="22"/>
        </w:rPr>
      </w:pPr>
      <w:r w:rsidRPr="00531BD6">
        <w:rPr>
          <w:rFonts w:asciiTheme="minorHAnsi" w:hAnsiTheme="minorHAnsi" w:cstheme="minorHAnsi"/>
          <w:sz w:val="22"/>
          <w:szCs w:val="22"/>
        </w:rPr>
        <w:t xml:space="preserve">Thank you for participating in </w:t>
      </w:r>
      <w:r w:rsidR="008B4C15">
        <w:rPr>
          <w:rFonts w:asciiTheme="minorHAnsi" w:hAnsiTheme="minorHAnsi" w:cstheme="minorHAnsi"/>
          <w:sz w:val="22"/>
          <w:szCs w:val="22"/>
        </w:rPr>
        <w:t>[</w:t>
      </w:r>
      <w:r w:rsidR="008B4C15">
        <w:rPr>
          <w:rFonts w:ascii="Calibri" w:eastAsiaTheme="minorHAnsi" w:hAnsi="Calibri" w:cs="Calibri"/>
          <w:color w:val="0070C0"/>
          <w:sz w:val="22"/>
          <w:szCs w:val="22"/>
          <w:lang w:eastAsia="en-US"/>
        </w:rPr>
        <w:t>Water System Name’s</w:t>
      </w:r>
      <w:r w:rsidRPr="0073460F">
        <w:rPr>
          <w:rFonts w:ascii="Calibri" w:eastAsiaTheme="minorHAnsi" w:hAnsi="Calibri" w:cs="Calibri"/>
          <w:color w:val="0070C0"/>
          <w:sz w:val="22"/>
          <w:szCs w:val="22"/>
          <w:lang w:eastAsia="en-US"/>
        </w:rPr>
        <w:t xml:space="preserve"> </w:t>
      </w:r>
      <w:r w:rsidR="008B4C15">
        <w:rPr>
          <w:rFonts w:ascii="Calibri" w:eastAsiaTheme="minorHAnsi" w:hAnsi="Calibri" w:cs="Calibri"/>
          <w:color w:val="0070C0"/>
          <w:sz w:val="22"/>
          <w:szCs w:val="22"/>
          <w:lang w:eastAsia="en-US"/>
        </w:rPr>
        <w:t>20XX]</w:t>
      </w:r>
      <w:r w:rsidRPr="0073460F">
        <w:rPr>
          <w:rFonts w:ascii="Calibri" w:eastAsiaTheme="minorHAnsi" w:hAnsi="Calibri" w:cs="Calibri"/>
          <w:color w:val="0070C0"/>
          <w:sz w:val="22"/>
          <w:szCs w:val="22"/>
          <w:lang w:eastAsia="en-US"/>
        </w:rPr>
        <w:t xml:space="preserve"> </w:t>
      </w:r>
      <w:r w:rsidRPr="00531BD6">
        <w:rPr>
          <w:rFonts w:asciiTheme="minorHAnsi" w:hAnsiTheme="minorHAnsi" w:cstheme="minorHAnsi"/>
          <w:sz w:val="22"/>
          <w:szCs w:val="22"/>
        </w:rPr>
        <w:t xml:space="preserve">Residential Lead Testing Program. </w:t>
      </w:r>
    </w:p>
    <w:p w14:paraId="44190FDA" w14:textId="77777777" w:rsidR="00A604D3" w:rsidRDefault="00A604D3" w:rsidP="00531BD6">
      <w:pPr>
        <w:rPr>
          <w:rFonts w:asciiTheme="minorHAnsi" w:hAnsiTheme="minorHAnsi" w:cstheme="minorHAnsi"/>
          <w:sz w:val="22"/>
          <w:szCs w:val="22"/>
        </w:rPr>
      </w:pPr>
    </w:p>
    <w:p w14:paraId="282B8C73" w14:textId="09B25518" w:rsidR="00547819" w:rsidRDefault="00A604D3" w:rsidP="00A604D3">
      <w:pPr>
        <w:rPr>
          <w:rFonts w:asciiTheme="minorHAnsi" w:hAnsiTheme="minorHAnsi" w:cstheme="minorHAnsi"/>
          <w:sz w:val="22"/>
          <w:szCs w:val="22"/>
        </w:rPr>
      </w:pPr>
      <w:r w:rsidRPr="00531BD6">
        <w:rPr>
          <w:rFonts w:asciiTheme="minorHAnsi" w:hAnsiTheme="minorHAnsi" w:cstheme="minorHAnsi"/>
          <w:sz w:val="22"/>
          <w:szCs w:val="22"/>
        </w:rPr>
        <w:t xml:space="preserve">In accordance with Health Canada’s Guidelines for Canadian Drinking Water Quality, lead levels should not exceed 0.005 mg/L. </w:t>
      </w:r>
      <w:r w:rsidR="003A6D37">
        <w:rPr>
          <w:rFonts w:asciiTheme="minorHAnsi" w:hAnsiTheme="minorHAnsi" w:cstheme="minorHAnsi"/>
          <w:sz w:val="22"/>
          <w:szCs w:val="22"/>
        </w:rPr>
        <w:t xml:space="preserve"> </w:t>
      </w:r>
      <w:r w:rsidR="00547819">
        <w:rPr>
          <w:rFonts w:asciiTheme="minorHAnsi" w:hAnsiTheme="minorHAnsi" w:cstheme="minorHAnsi"/>
          <w:sz w:val="22"/>
          <w:szCs w:val="22"/>
        </w:rPr>
        <w:t>As previously communicated, t</w:t>
      </w:r>
      <w:r w:rsidR="00547819" w:rsidRPr="00EC555F">
        <w:rPr>
          <w:rFonts w:asciiTheme="minorHAnsi" w:hAnsiTheme="minorHAnsi" w:cstheme="minorHAnsi"/>
          <w:sz w:val="22"/>
          <w:szCs w:val="22"/>
        </w:rPr>
        <w:t xml:space="preserve">he results of the water sampling from your address collected on </w:t>
      </w:r>
      <w:r w:rsidR="008B4C15">
        <w:rPr>
          <w:rFonts w:ascii="Calibri" w:eastAsiaTheme="minorHAnsi" w:hAnsi="Calibri" w:cs="Calibri"/>
          <w:color w:val="0070C0"/>
          <w:sz w:val="22"/>
          <w:szCs w:val="22"/>
        </w:rPr>
        <w:t>[Date, 20XX}</w:t>
      </w:r>
      <w:r w:rsidR="00547819" w:rsidRPr="00EC555F">
        <w:rPr>
          <w:rFonts w:asciiTheme="minorHAnsi" w:hAnsiTheme="minorHAnsi" w:cstheme="minorHAnsi"/>
          <w:sz w:val="22"/>
          <w:szCs w:val="22"/>
        </w:rPr>
        <w:t xml:space="preserve"> had lead levels at or above the guideline level.</w:t>
      </w:r>
      <w:r w:rsidR="00547819" w:rsidRPr="00A604D3">
        <w:rPr>
          <w:rFonts w:asciiTheme="minorHAnsi" w:hAnsiTheme="minorHAnsi" w:cstheme="minorHAnsi"/>
          <w:sz w:val="22"/>
          <w:szCs w:val="22"/>
        </w:rPr>
        <w:t xml:space="preserve"> </w:t>
      </w:r>
    </w:p>
    <w:p w14:paraId="7881A69D" w14:textId="77777777" w:rsidR="00547819" w:rsidRDefault="00547819" w:rsidP="00A604D3">
      <w:pPr>
        <w:rPr>
          <w:rFonts w:asciiTheme="minorHAnsi" w:hAnsiTheme="minorHAnsi" w:cstheme="minorHAnsi"/>
          <w:sz w:val="22"/>
          <w:szCs w:val="22"/>
        </w:rPr>
      </w:pPr>
    </w:p>
    <w:p w14:paraId="1081F8C9" w14:textId="7F761A0C" w:rsidR="00A604D3" w:rsidRPr="00531BD6" w:rsidRDefault="008B4C15" w:rsidP="00A604D3">
      <w:pPr>
        <w:rPr>
          <w:rFonts w:asciiTheme="minorHAnsi" w:hAnsiTheme="minorHAnsi" w:cstheme="minorHAnsi"/>
          <w:sz w:val="22"/>
          <w:szCs w:val="22"/>
        </w:rPr>
      </w:pPr>
      <w:r>
        <w:rPr>
          <w:rFonts w:asciiTheme="minorHAnsi" w:hAnsiTheme="minorHAnsi" w:cstheme="minorHAnsi"/>
          <w:sz w:val="22"/>
          <w:szCs w:val="22"/>
        </w:rPr>
        <w:t>In follow-</w:t>
      </w:r>
      <w:r w:rsidR="00151F16">
        <w:rPr>
          <w:rFonts w:asciiTheme="minorHAnsi" w:hAnsiTheme="minorHAnsi" w:cstheme="minorHAnsi"/>
          <w:sz w:val="22"/>
          <w:szCs w:val="22"/>
        </w:rPr>
        <w:t xml:space="preserve">up to the initial two samples in </w:t>
      </w:r>
      <w:r>
        <w:rPr>
          <w:rFonts w:asciiTheme="minorHAnsi" w:hAnsiTheme="minorHAnsi" w:cstheme="minorHAnsi"/>
          <w:sz w:val="22"/>
          <w:szCs w:val="22"/>
        </w:rPr>
        <w:t>[</w:t>
      </w:r>
      <w:r w:rsidRPr="008B4C15">
        <w:rPr>
          <w:rFonts w:asciiTheme="minorHAnsi" w:hAnsiTheme="minorHAnsi" w:cstheme="minorHAnsi"/>
          <w:color w:val="4F81BD" w:themeColor="accent1"/>
          <w:sz w:val="22"/>
          <w:szCs w:val="22"/>
        </w:rPr>
        <w:t>Date</w:t>
      </w:r>
      <w:r w:rsidRPr="008B4C15">
        <w:rPr>
          <w:rFonts w:ascii="Calibri" w:eastAsiaTheme="minorHAnsi" w:hAnsi="Calibri" w:cs="Calibri"/>
          <w:color w:val="4F81BD" w:themeColor="accent1"/>
          <w:sz w:val="22"/>
          <w:szCs w:val="22"/>
        </w:rPr>
        <w:t xml:space="preserve"> </w:t>
      </w:r>
      <w:r>
        <w:rPr>
          <w:rFonts w:ascii="Calibri" w:eastAsiaTheme="minorHAnsi" w:hAnsi="Calibri" w:cs="Calibri"/>
          <w:color w:val="0070C0"/>
          <w:sz w:val="22"/>
          <w:szCs w:val="22"/>
        </w:rPr>
        <w:t>20XX]</w:t>
      </w:r>
      <w:r w:rsidR="00151F16" w:rsidRPr="0073460F">
        <w:rPr>
          <w:rFonts w:ascii="Calibri" w:eastAsiaTheme="minorHAnsi" w:hAnsi="Calibri" w:cs="Calibri"/>
          <w:color w:val="0070C0"/>
          <w:sz w:val="22"/>
          <w:szCs w:val="22"/>
        </w:rPr>
        <w:t xml:space="preserve">, </w:t>
      </w:r>
      <w:r w:rsidR="00151F16">
        <w:rPr>
          <w:rFonts w:asciiTheme="minorHAnsi" w:hAnsiTheme="minorHAnsi" w:cstheme="minorHAnsi"/>
          <w:sz w:val="22"/>
          <w:szCs w:val="22"/>
        </w:rPr>
        <w:t xml:space="preserve">two additional water samples were taken in </w:t>
      </w:r>
      <w:r>
        <w:rPr>
          <w:rFonts w:asciiTheme="minorHAnsi" w:hAnsiTheme="minorHAnsi" w:cstheme="minorHAnsi"/>
          <w:sz w:val="22"/>
          <w:szCs w:val="22"/>
        </w:rPr>
        <w:t>[</w:t>
      </w:r>
      <w:r>
        <w:rPr>
          <w:rFonts w:ascii="Calibri" w:eastAsiaTheme="minorHAnsi" w:hAnsi="Calibri" w:cs="Calibri"/>
          <w:color w:val="0070C0"/>
          <w:sz w:val="22"/>
          <w:szCs w:val="22"/>
        </w:rPr>
        <w:t>Date</w:t>
      </w:r>
      <w:r w:rsidR="00406925" w:rsidRPr="0073460F">
        <w:rPr>
          <w:rFonts w:ascii="Calibri" w:eastAsiaTheme="minorHAnsi" w:hAnsi="Calibri" w:cs="Calibri"/>
          <w:color w:val="0070C0"/>
          <w:sz w:val="22"/>
          <w:szCs w:val="22"/>
        </w:rPr>
        <w:t xml:space="preserve">  </w:t>
      </w:r>
      <w:r>
        <w:rPr>
          <w:rFonts w:ascii="Calibri" w:eastAsiaTheme="minorHAnsi" w:hAnsi="Calibri" w:cs="Calibri"/>
          <w:color w:val="0070C0"/>
          <w:sz w:val="22"/>
          <w:szCs w:val="22"/>
        </w:rPr>
        <w:t>20XX]</w:t>
      </w:r>
      <w:r w:rsidR="00151F16">
        <w:rPr>
          <w:rFonts w:asciiTheme="minorHAnsi" w:hAnsiTheme="minorHAnsi" w:cstheme="minorHAnsi"/>
          <w:sz w:val="22"/>
          <w:szCs w:val="22"/>
        </w:rPr>
        <w:t xml:space="preserve">. </w:t>
      </w:r>
      <w:r w:rsidR="00547819" w:rsidRPr="008121E3">
        <w:rPr>
          <w:rFonts w:asciiTheme="minorHAnsi" w:hAnsiTheme="minorHAnsi" w:cstheme="minorHAnsi"/>
          <w:sz w:val="22"/>
          <w:szCs w:val="22"/>
        </w:rPr>
        <w:t xml:space="preserve">These samples were taken to determine </w:t>
      </w:r>
      <w:r w:rsidR="00707D25">
        <w:rPr>
          <w:rFonts w:asciiTheme="minorHAnsi" w:hAnsiTheme="minorHAnsi" w:cstheme="minorHAnsi"/>
          <w:sz w:val="22"/>
          <w:szCs w:val="22"/>
        </w:rPr>
        <w:t xml:space="preserve">what effect not using the water for 30 minutes has on the lead levels in the drinking water.  </w:t>
      </w:r>
      <w:r w:rsidR="00547819">
        <w:rPr>
          <w:rFonts w:asciiTheme="minorHAnsi" w:hAnsiTheme="minorHAnsi" w:cstheme="minorHAnsi"/>
          <w:sz w:val="22"/>
          <w:szCs w:val="22"/>
        </w:rPr>
        <w:t xml:space="preserve">A summary of all of the </w:t>
      </w:r>
      <w:r w:rsidR="00A604D3" w:rsidRPr="00531BD6">
        <w:rPr>
          <w:rFonts w:asciiTheme="minorHAnsi" w:hAnsiTheme="minorHAnsi" w:cstheme="minorHAnsi"/>
          <w:sz w:val="22"/>
          <w:szCs w:val="22"/>
        </w:rPr>
        <w:t xml:space="preserve">results are as follows: </w:t>
      </w:r>
      <w:bookmarkStart w:id="0" w:name="_GoBack"/>
      <w:bookmarkEnd w:id="0"/>
    </w:p>
    <w:p w14:paraId="653201A5" w14:textId="77777777" w:rsidR="00A604D3" w:rsidRPr="00531BD6" w:rsidRDefault="00A604D3" w:rsidP="00A604D3">
      <w:pPr>
        <w:ind w:firstLine="567"/>
        <w:rPr>
          <w:rFonts w:asciiTheme="minorHAnsi" w:hAnsiTheme="minorHAnsi" w:cstheme="minorHAnsi"/>
          <w:sz w:val="22"/>
          <w:szCs w:val="22"/>
        </w:rPr>
      </w:pPr>
    </w:p>
    <w:tbl>
      <w:tblPr>
        <w:tblStyle w:val="TableGrid"/>
        <w:tblW w:w="0" w:type="auto"/>
        <w:tblInd w:w="421" w:type="dxa"/>
        <w:tblLook w:val="04A0" w:firstRow="1" w:lastRow="0" w:firstColumn="1" w:lastColumn="0" w:noHBand="0" w:noVBand="1"/>
      </w:tblPr>
      <w:tblGrid>
        <w:gridCol w:w="2694"/>
        <w:gridCol w:w="2594"/>
        <w:gridCol w:w="2595"/>
        <w:gridCol w:w="2486"/>
      </w:tblGrid>
      <w:tr w:rsidR="00A604D3" w:rsidRPr="00531BD6" w14:paraId="398812AB" w14:textId="77777777" w:rsidTr="00575629">
        <w:trPr>
          <w:trHeight w:val="432"/>
        </w:trPr>
        <w:tc>
          <w:tcPr>
            <w:tcW w:w="2694" w:type="dxa"/>
            <w:tcBorders>
              <w:top w:val="single" w:sz="4" w:space="0" w:color="auto"/>
              <w:left w:val="single" w:sz="4" w:space="0" w:color="auto"/>
              <w:bottom w:val="single" w:sz="4" w:space="0" w:color="auto"/>
              <w:right w:val="single" w:sz="4" w:space="0" w:color="auto"/>
            </w:tcBorders>
            <w:vAlign w:val="center"/>
            <w:hideMark/>
          </w:tcPr>
          <w:p w14:paraId="4A7613D9" w14:textId="77777777" w:rsidR="00A604D3" w:rsidRPr="00531BD6" w:rsidRDefault="00A604D3" w:rsidP="00575629">
            <w:pPr>
              <w:rPr>
                <w:rFonts w:asciiTheme="minorHAnsi" w:hAnsiTheme="minorHAnsi" w:cstheme="minorHAnsi"/>
                <w:b/>
                <w:sz w:val="22"/>
                <w:szCs w:val="22"/>
              </w:rPr>
            </w:pPr>
            <w:r w:rsidRPr="00531BD6">
              <w:rPr>
                <w:rFonts w:asciiTheme="minorHAnsi" w:hAnsiTheme="minorHAnsi" w:cstheme="minorHAnsi"/>
                <w:b/>
                <w:sz w:val="22"/>
                <w:szCs w:val="22"/>
              </w:rPr>
              <w:t>Sample Type</w:t>
            </w:r>
          </w:p>
        </w:tc>
        <w:tc>
          <w:tcPr>
            <w:tcW w:w="2594" w:type="dxa"/>
            <w:tcBorders>
              <w:top w:val="single" w:sz="4" w:space="0" w:color="auto"/>
              <w:left w:val="single" w:sz="4" w:space="0" w:color="auto"/>
              <w:bottom w:val="single" w:sz="4" w:space="0" w:color="auto"/>
              <w:right w:val="single" w:sz="4" w:space="0" w:color="auto"/>
            </w:tcBorders>
            <w:vAlign w:val="center"/>
            <w:hideMark/>
          </w:tcPr>
          <w:p w14:paraId="2EE43DCE" w14:textId="77777777" w:rsidR="00A604D3" w:rsidRPr="00531BD6" w:rsidRDefault="00A604D3" w:rsidP="00575629">
            <w:pPr>
              <w:jc w:val="center"/>
              <w:rPr>
                <w:rFonts w:asciiTheme="minorHAnsi" w:hAnsiTheme="minorHAnsi" w:cstheme="minorHAnsi"/>
                <w:b/>
                <w:sz w:val="22"/>
                <w:szCs w:val="22"/>
              </w:rPr>
            </w:pPr>
            <w:r w:rsidRPr="00531BD6">
              <w:rPr>
                <w:rFonts w:asciiTheme="minorHAnsi" w:hAnsiTheme="minorHAnsi" w:cstheme="minorHAnsi"/>
                <w:b/>
                <w:sz w:val="22"/>
                <w:szCs w:val="22"/>
              </w:rPr>
              <w:t xml:space="preserve">Lead Concentration (mg/L)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523D6BD" w14:textId="77777777" w:rsidR="00A604D3" w:rsidRPr="00531BD6" w:rsidRDefault="00A604D3" w:rsidP="00575629">
            <w:pPr>
              <w:jc w:val="center"/>
              <w:rPr>
                <w:rFonts w:asciiTheme="minorHAnsi" w:hAnsiTheme="minorHAnsi" w:cstheme="minorHAnsi"/>
                <w:b/>
                <w:sz w:val="22"/>
                <w:szCs w:val="22"/>
              </w:rPr>
            </w:pPr>
            <w:r w:rsidRPr="00531BD6">
              <w:rPr>
                <w:rFonts w:asciiTheme="minorHAnsi" w:hAnsiTheme="minorHAnsi" w:cstheme="minorHAnsi"/>
                <w:b/>
                <w:sz w:val="22"/>
                <w:szCs w:val="22"/>
              </w:rPr>
              <w:t xml:space="preserve">Elevated Lead Concentration   </w:t>
            </w:r>
          </w:p>
        </w:tc>
        <w:tc>
          <w:tcPr>
            <w:tcW w:w="2486" w:type="dxa"/>
            <w:tcBorders>
              <w:top w:val="single" w:sz="4" w:space="0" w:color="auto"/>
              <w:left w:val="single" w:sz="4" w:space="0" w:color="auto"/>
              <w:bottom w:val="single" w:sz="4" w:space="0" w:color="auto"/>
              <w:right w:val="single" w:sz="4" w:space="0" w:color="auto"/>
            </w:tcBorders>
          </w:tcPr>
          <w:p w14:paraId="4AF1CE67" w14:textId="77777777" w:rsidR="00A604D3" w:rsidRPr="00531BD6" w:rsidRDefault="00A604D3" w:rsidP="00575629">
            <w:pPr>
              <w:jc w:val="center"/>
              <w:rPr>
                <w:rFonts w:asciiTheme="minorHAnsi" w:hAnsiTheme="minorHAnsi" w:cstheme="minorHAnsi"/>
                <w:b/>
                <w:sz w:val="22"/>
                <w:szCs w:val="22"/>
              </w:rPr>
            </w:pPr>
            <w:r>
              <w:rPr>
                <w:rFonts w:asciiTheme="minorHAnsi" w:hAnsiTheme="minorHAnsi" w:cstheme="minorHAnsi"/>
                <w:b/>
                <w:sz w:val="22"/>
                <w:szCs w:val="22"/>
              </w:rPr>
              <w:t>Date</w:t>
            </w:r>
          </w:p>
        </w:tc>
      </w:tr>
      <w:tr w:rsidR="00A604D3" w:rsidRPr="00531BD6" w14:paraId="151574E7" w14:textId="77777777" w:rsidTr="00575629">
        <w:trPr>
          <w:trHeight w:val="432"/>
        </w:trPr>
        <w:tc>
          <w:tcPr>
            <w:tcW w:w="2694" w:type="dxa"/>
            <w:tcBorders>
              <w:top w:val="single" w:sz="4" w:space="0" w:color="auto"/>
              <w:left w:val="single" w:sz="4" w:space="0" w:color="auto"/>
              <w:bottom w:val="single" w:sz="4" w:space="0" w:color="auto"/>
              <w:right w:val="single" w:sz="4" w:space="0" w:color="auto"/>
            </w:tcBorders>
            <w:vAlign w:val="center"/>
            <w:hideMark/>
          </w:tcPr>
          <w:p w14:paraId="34410E60" w14:textId="77777777" w:rsidR="00A604D3" w:rsidRPr="00531BD6" w:rsidRDefault="00A604D3" w:rsidP="00575629">
            <w:pPr>
              <w:rPr>
                <w:rFonts w:asciiTheme="minorHAnsi" w:hAnsiTheme="minorHAnsi" w:cstheme="minorHAnsi"/>
                <w:sz w:val="22"/>
                <w:szCs w:val="22"/>
              </w:rPr>
            </w:pPr>
            <w:r w:rsidRPr="00531BD6">
              <w:rPr>
                <w:rFonts w:asciiTheme="minorHAnsi" w:hAnsiTheme="minorHAnsi" w:cstheme="minorHAnsi"/>
                <w:sz w:val="22"/>
                <w:szCs w:val="22"/>
              </w:rPr>
              <w:t>Random Daytime (RDT)</w:t>
            </w:r>
          </w:p>
        </w:tc>
        <w:tc>
          <w:tcPr>
            <w:tcW w:w="2594" w:type="dxa"/>
            <w:tcBorders>
              <w:top w:val="single" w:sz="4" w:space="0" w:color="auto"/>
              <w:left w:val="single" w:sz="4" w:space="0" w:color="auto"/>
              <w:bottom w:val="single" w:sz="4" w:space="0" w:color="auto"/>
              <w:right w:val="single" w:sz="4" w:space="0" w:color="auto"/>
            </w:tcBorders>
            <w:vAlign w:val="center"/>
          </w:tcPr>
          <w:p w14:paraId="3ED15410" w14:textId="4273EE00" w:rsidR="00A604D3" w:rsidRPr="0073460F" w:rsidRDefault="0073460F" w:rsidP="0073460F">
            <w:pPr>
              <w:rPr>
                <w:rFonts w:ascii="Calibri" w:eastAsiaTheme="minorHAnsi" w:hAnsi="Calibri" w:cs="Calibri"/>
                <w:color w:val="0070C0"/>
                <w:sz w:val="22"/>
                <w:szCs w:val="22"/>
              </w:rPr>
            </w:pPr>
            <w:r>
              <w:rPr>
                <w:rFonts w:ascii="Calibri" w:eastAsiaTheme="minorHAnsi" w:hAnsi="Calibri" w:cs="Calibri"/>
                <w:color w:val="0070C0"/>
                <w:sz w:val="22"/>
                <w:szCs w:val="22"/>
              </w:rPr>
              <w:t>0.000</w:t>
            </w:r>
          </w:p>
        </w:tc>
        <w:tc>
          <w:tcPr>
            <w:tcW w:w="2595" w:type="dxa"/>
            <w:tcBorders>
              <w:top w:val="single" w:sz="4" w:space="0" w:color="auto"/>
              <w:left w:val="single" w:sz="4" w:space="0" w:color="auto"/>
              <w:bottom w:val="single" w:sz="4" w:space="0" w:color="auto"/>
              <w:right w:val="single" w:sz="4" w:space="0" w:color="auto"/>
            </w:tcBorders>
            <w:vAlign w:val="center"/>
            <w:hideMark/>
          </w:tcPr>
          <w:p w14:paraId="7F92C5D2" w14:textId="5BF91460" w:rsidR="00A604D3" w:rsidRPr="0073460F" w:rsidRDefault="0073460F" w:rsidP="0073460F">
            <w:pPr>
              <w:rPr>
                <w:rFonts w:ascii="Calibri" w:eastAsiaTheme="minorHAnsi" w:hAnsi="Calibri" w:cs="Calibri"/>
                <w:color w:val="0070C0"/>
                <w:sz w:val="22"/>
                <w:szCs w:val="22"/>
              </w:rPr>
            </w:pPr>
            <w:r>
              <w:rPr>
                <w:rFonts w:ascii="Calibri" w:eastAsiaTheme="minorHAnsi" w:hAnsi="Calibri" w:cs="Calibri"/>
                <w:color w:val="0070C0"/>
                <w:sz w:val="22"/>
                <w:szCs w:val="22"/>
              </w:rPr>
              <w:t>Yes/No/Equal to Limit</w:t>
            </w:r>
          </w:p>
        </w:tc>
        <w:tc>
          <w:tcPr>
            <w:tcW w:w="2486" w:type="dxa"/>
            <w:tcBorders>
              <w:top w:val="single" w:sz="4" w:space="0" w:color="auto"/>
              <w:left w:val="single" w:sz="4" w:space="0" w:color="auto"/>
              <w:bottom w:val="single" w:sz="4" w:space="0" w:color="auto"/>
              <w:right w:val="single" w:sz="4" w:space="0" w:color="auto"/>
            </w:tcBorders>
          </w:tcPr>
          <w:p w14:paraId="3CBC0B97" w14:textId="07D920AB" w:rsidR="00A604D3" w:rsidRPr="00531BD6" w:rsidRDefault="00A604D3" w:rsidP="0073460F">
            <w:pPr>
              <w:pStyle w:val="Default"/>
              <w:adjustRightInd w:val="0"/>
              <w:rPr>
                <w:rFonts w:asciiTheme="minorHAnsi" w:hAnsiTheme="minorHAnsi" w:cstheme="minorHAnsi"/>
                <w:sz w:val="22"/>
                <w:szCs w:val="22"/>
              </w:rPr>
            </w:pPr>
          </w:p>
        </w:tc>
      </w:tr>
      <w:tr w:rsidR="00A604D3" w:rsidRPr="00531BD6" w14:paraId="6550E68A" w14:textId="77777777" w:rsidTr="00575629">
        <w:trPr>
          <w:trHeight w:val="432"/>
        </w:trPr>
        <w:tc>
          <w:tcPr>
            <w:tcW w:w="2694" w:type="dxa"/>
            <w:tcBorders>
              <w:top w:val="single" w:sz="4" w:space="0" w:color="auto"/>
              <w:left w:val="single" w:sz="4" w:space="0" w:color="auto"/>
              <w:bottom w:val="single" w:sz="4" w:space="0" w:color="auto"/>
              <w:right w:val="single" w:sz="4" w:space="0" w:color="auto"/>
            </w:tcBorders>
            <w:vAlign w:val="center"/>
            <w:hideMark/>
          </w:tcPr>
          <w:p w14:paraId="73327B9C" w14:textId="77777777" w:rsidR="00A604D3" w:rsidRPr="00531BD6" w:rsidRDefault="00A604D3" w:rsidP="00575629">
            <w:pPr>
              <w:rPr>
                <w:rFonts w:asciiTheme="minorHAnsi" w:hAnsiTheme="minorHAnsi" w:cstheme="minorHAnsi"/>
                <w:sz w:val="22"/>
                <w:szCs w:val="22"/>
              </w:rPr>
            </w:pPr>
            <w:r w:rsidRPr="00531BD6">
              <w:rPr>
                <w:rFonts w:asciiTheme="minorHAnsi" w:hAnsiTheme="minorHAnsi" w:cstheme="minorHAnsi"/>
                <w:sz w:val="22"/>
                <w:szCs w:val="22"/>
              </w:rPr>
              <w:t>5 Minute Flush</w:t>
            </w:r>
          </w:p>
        </w:tc>
        <w:tc>
          <w:tcPr>
            <w:tcW w:w="2594" w:type="dxa"/>
            <w:tcBorders>
              <w:top w:val="single" w:sz="4" w:space="0" w:color="auto"/>
              <w:left w:val="single" w:sz="4" w:space="0" w:color="auto"/>
              <w:bottom w:val="single" w:sz="4" w:space="0" w:color="auto"/>
              <w:right w:val="single" w:sz="4" w:space="0" w:color="auto"/>
            </w:tcBorders>
            <w:vAlign w:val="center"/>
          </w:tcPr>
          <w:p w14:paraId="72BD0AA0" w14:textId="08298E1B" w:rsidR="00A604D3" w:rsidRPr="00531BD6" w:rsidRDefault="00A604D3" w:rsidP="0073460F">
            <w:pPr>
              <w:jc w:val="center"/>
              <w:rPr>
                <w:rFonts w:asciiTheme="minorHAnsi" w:hAnsiTheme="minorHAnsi" w:cstheme="minorHAnsi"/>
                <w:b/>
                <w:sz w:val="22"/>
                <w:szCs w:val="22"/>
              </w:rPr>
            </w:pPr>
          </w:p>
        </w:tc>
        <w:tc>
          <w:tcPr>
            <w:tcW w:w="2595" w:type="dxa"/>
            <w:tcBorders>
              <w:top w:val="single" w:sz="4" w:space="0" w:color="auto"/>
              <w:left w:val="single" w:sz="4" w:space="0" w:color="auto"/>
              <w:bottom w:val="single" w:sz="4" w:space="0" w:color="auto"/>
              <w:right w:val="single" w:sz="4" w:space="0" w:color="auto"/>
            </w:tcBorders>
            <w:vAlign w:val="center"/>
            <w:hideMark/>
          </w:tcPr>
          <w:p w14:paraId="594D9F2C" w14:textId="452EA78E" w:rsidR="00A604D3" w:rsidRPr="00531BD6" w:rsidRDefault="00A604D3" w:rsidP="00575629">
            <w:pPr>
              <w:jc w:val="center"/>
              <w:rPr>
                <w:rFonts w:asciiTheme="minorHAnsi" w:hAnsiTheme="minorHAnsi" w:cstheme="minorHAnsi"/>
                <w:sz w:val="22"/>
                <w:szCs w:val="22"/>
              </w:rPr>
            </w:pPr>
          </w:p>
        </w:tc>
        <w:tc>
          <w:tcPr>
            <w:tcW w:w="2486" w:type="dxa"/>
            <w:tcBorders>
              <w:top w:val="single" w:sz="4" w:space="0" w:color="auto"/>
              <w:left w:val="single" w:sz="4" w:space="0" w:color="auto"/>
              <w:bottom w:val="single" w:sz="4" w:space="0" w:color="auto"/>
              <w:right w:val="single" w:sz="4" w:space="0" w:color="auto"/>
            </w:tcBorders>
          </w:tcPr>
          <w:p w14:paraId="11E04F5A" w14:textId="2FC706C8" w:rsidR="00A604D3" w:rsidRDefault="00A604D3" w:rsidP="00AA4ADE">
            <w:pPr>
              <w:jc w:val="center"/>
              <w:rPr>
                <w:rFonts w:asciiTheme="minorHAnsi" w:hAnsiTheme="minorHAnsi" w:cstheme="minorHAnsi"/>
                <w:sz w:val="22"/>
                <w:szCs w:val="22"/>
              </w:rPr>
            </w:pPr>
          </w:p>
        </w:tc>
      </w:tr>
      <w:tr w:rsidR="00A604D3" w:rsidRPr="00531BD6" w14:paraId="3A812B50" w14:textId="77777777" w:rsidTr="00575629">
        <w:trPr>
          <w:trHeight w:val="432"/>
        </w:trPr>
        <w:tc>
          <w:tcPr>
            <w:tcW w:w="2694" w:type="dxa"/>
            <w:tcBorders>
              <w:top w:val="single" w:sz="4" w:space="0" w:color="auto"/>
              <w:left w:val="single" w:sz="4" w:space="0" w:color="auto"/>
              <w:bottom w:val="single" w:sz="4" w:space="0" w:color="auto"/>
              <w:right w:val="single" w:sz="4" w:space="0" w:color="auto"/>
            </w:tcBorders>
            <w:vAlign w:val="center"/>
          </w:tcPr>
          <w:p w14:paraId="6BA93AD6" w14:textId="77777777" w:rsidR="00A604D3" w:rsidRPr="00531BD6" w:rsidRDefault="00A604D3" w:rsidP="00575629">
            <w:pPr>
              <w:rPr>
                <w:rFonts w:asciiTheme="minorHAnsi" w:hAnsiTheme="minorHAnsi" w:cstheme="minorHAnsi"/>
                <w:sz w:val="22"/>
                <w:szCs w:val="22"/>
              </w:rPr>
            </w:pPr>
            <w:r>
              <w:rPr>
                <w:rFonts w:asciiTheme="minorHAnsi" w:hAnsiTheme="minorHAnsi" w:cstheme="minorHAnsi"/>
                <w:sz w:val="22"/>
                <w:szCs w:val="22"/>
              </w:rPr>
              <w:t>30 min. stagnation #1</w:t>
            </w:r>
          </w:p>
        </w:tc>
        <w:tc>
          <w:tcPr>
            <w:tcW w:w="2594" w:type="dxa"/>
            <w:tcBorders>
              <w:top w:val="single" w:sz="4" w:space="0" w:color="auto"/>
              <w:left w:val="single" w:sz="4" w:space="0" w:color="auto"/>
              <w:bottom w:val="single" w:sz="4" w:space="0" w:color="auto"/>
              <w:right w:val="single" w:sz="4" w:space="0" w:color="auto"/>
            </w:tcBorders>
            <w:vAlign w:val="center"/>
          </w:tcPr>
          <w:p w14:paraId="56430380" w14:textId="3D3D58CE" w:rsidR="00A604D3" w:rsidRPr="00531BD6" w:rsidRDefault="00A604D3" w:rsidP="00575629">
            <w:pPr>
              <w:jc w:val="center"/>
              <w:rPr>
                <w:rFonts w:asciiTheme="minorHAnsi" w:hAnsiTheme="minorHAnsi" w:cstheme="minorHAnsi"/>
                <w:b/>
                <w:sz w:val="22"/>
                <w:szCs w:val="22"/>
              </w:rPr>
            </w:pPr>
          </w:p>
        </w:tc>
        <w:tc>
          <w:tcPr>
            <w:tcW w:w="2595" w:type="dxa"/>
            <w:tcBorders>
              <w:top w:val="single" w:sz="4" w:space="0" w:color="auto"/>
              <w:left w:val="single" w:sz="4" w:space="0" w:color="auto"/>
              <w:bottom w:val="single" w:sz="4" w:space="0" w:color="auto"/>
              <w:right w:val="single" w:sz="4" w:space="0" w:color="auto"/>
            </w:tcBorders>
            <w:vAlign w:val="center"/>
          </w:tcPr>
          <w:p w14:paraId="63EA24BB" w14:textId="29DED8A4" w:rsidR="00A604D3" w:rsidRPr="00531BD6" w:rsidRDefault="00A604D3" w:rsidP="00575629">
            <w:pPr>
              <w:jc w:val="center"/>
              <w:rPr>
                <w:rFonts w:asciiTheme="minorHAnsi" w:hAnsiTheme="minorHAnsi" w:cstheme="minorHAnsi"/>
                <w:sz w:val="22"/>
                <w:szCs w:val="22"/>
              </w:rPr>
            </w:pPr>
          </w:p>
        </w:tc>
        <w:tc>
          <w:tcPr>
            <w:tcW w:w="2486" w:type="dxa"/>
            <w:tcBorders>
              <w:top w:val="single" w:sz="4" w:space="0" w:color="auto"/>
              <w:left w:val="single" w:sz="4" w:space="0" w:color="auto"/>
              <w:bottom w:val="single" w:sz="4" w:space="0" w:color="auto"/>
              <w:right w:val="single" w:sz="4" w:space="0" w:color="auto"/>
            </w:tcBorders>
          </w:tcPr>
          <w:p w14:paraId="289014F8" w14:textId="015BE527" w:rsidR="00A604D3" w:rsidRPr="00531BD6" w:rsidRDefault="00A604D3" w:rsidP="00AA4ADE">
            <w:pPr>
              <w:jc w:val="center"/>
              <w:rPr>
                <w:rFonts w:asciiTheme="minorHAnsi" w:hAnsiTheme="minorHAnsi" w:cstheme="minorHAnsi"/>
                <w:sz w:val="22"/>
                <w:szCs w:val="22"/>
              </w:rPr>
            </w:pPr>
          </w:p>
        </w:tc>
      </w:tr>
      <w:tr w:rsidR="00A604D3" w:rsidRPr="00531BD6" w14:paraId="02B94683" w14:textId="77777777" w:rsidTr="00575629">
        <w:trPr>
          <w:trHeight w:val="432"/>
        </w:trPr>
        <w:tc>
          <w:tcPr>
            <w:tcW w:w="2694" w:type="dxa"/>
            <w:tcBorders>
              <w:top w:val="single" w:sz="4" w:space="0" w:color="auto"/>
              <w:left w:val="single" w:sz="4" w:space="0" w:color="auto"/>
              <w:bottom w:val="single" w:sz="4" w:space="0" w:color="auto"/>
              <w:right w:val="single" w:sz="4" w:space="0" w:color="auto"/>
            </w:tcBorders>
            <w:vAlign w:val="center"/>
          </w:tcPr>
          <w:p w14:paraId="08675EE7" w14:textId="77777777" w:rsidR="00A604D3" w:rsidRPr="00531BD6" w:rsidRDefault="00A604D3" w:rsidP="00575629">
            <w:pPr>
              <w:rPr>
                <w:rFonts w:asciiTheme="minorHAnsi" w:hAnsiTheme="minorHAnsi" w:cstheme="minorHAnsi"/>
                <w:sz w:val="22"/>
                <w:szCs w:val="22"/>
              </w:rPr>
            </w:pPr>
            <w:r>
              <w:rPr>
                <w:rFonts w:asciiTheme="minorHAnsi" w:hAnsiTheme="minorHAnsi" w:cstheme="minorHAnsi"/>
                <w:sz w:val="22"/>
                <w:szCs w:val="22"/>
              </w:rPr>
              <w:t>30 min. stagnation #2</w:t>
            </w:r>
          </w:p>
        </w:tc>
        <w:tc>
          <w:tcPr>
            <w:tcW w:w="2594" w:type="dxa"/>
            <w:tcBorders>
              <w:top w:val="single" w:sz="4" w:space="0" w:color="auto"/>
              <w:left w:val="single" w:sz="4" w:space="0" w:color="auto"/>
              <w:bottom w:val="single" w:sz="4" w:space="0" w:color="auto"/>
              <w:right w:val="single" w:sz="4" w:space="0" w:color="auto"/>
            </w:tcBorders>
            <w:vAlign w:val="center"/>
          </w:tcPr>
          <w:p w14:paraId="00B0784C" w14:textId="7584BD1C" w:rsidR="00A604D3" w:rsidRPr="00531BD6" w:rsidRDefault="00A604D3" w:rsidP="003A6D37">
            <w:pPr>
              <w:jc w:val="center"/>
              <w:rPr>
                <w:rFonts w:asciiTheme="minorHAnsi" w:hAnsiTheme="minorHAnsi" w:cstheme="minorHAnsi"/>
                <w:b/>
                <w:sz w:val="22"/>
                <w:szCs w:val="22"/>
              </w:rPr>
            </w:pPr>
          </w:p>
        </w:tc>
        <w:tc>
          <w:tcPr>
            <w:tcW w:w="2595" w:type="dxa"/>
            <w:tcBorders>
              <w:top w:val="single" w:sz="4" w:space="0" w:color="auto"/>
              <w:left w:val="single" w:sz="4" w:space="0" w:color="auto"/>
              <w:bottom w:val="single" w:sz="4" w:space="0" w:color="auto"/>
              <w:right w:val="single" w:sz="4" w:space="0" w:color="auto"/>
            </w:tcBorders>
            <w:vAlign w:val="center"/>
          </w:tcPr>
          <w:p w14:paraId="0D03ADD1" w14:textId="6529DC93" w:rsidR="00A604D3" w:rsidRPr="00531BD6" w:rsidRDefault="00A604D3" w:rsidP="00575629">
            <w:pPr>
              <w:jc w:val="center"/>
              <w:rPr>
                <w:rFonts w:asciiTheme="minorHAnsi" w:hAnsiTheme="minorHAnsi" w:cstheme="minorHAnsi"/>
                <w:sz w:val="22"/>
                <w:szCs w:val="22"/>
              </w:rPr>
            </w:pPr>
          </w:p>
        </w:tc>
        <w:tc>
          <w:tcPr>
            <w:tcW w:w="2486" w:type="dxa"/>
            <w:tcBorders>
              <w:top w:val="single" w:sz="4" w:space="0" w:color="auto"/>
              <w:left w:val="single" w:sz="4" w:space="0" w:color="auto"/>
              <w:bottom w:val="single" w:sz="4" w:space="0" w:color="auto"/>
              <w:right w:val="single" w:sz="4" w:space="0" w:color="auto"/>
            </w:tcBorders>
          </w:tcPr>
          <w:p w14:paraId="612FD2DD" w14:textId="3D72A903" w:rsidR="00A604D3" w:rsidRPr="003B531C" w:rsidRDefault="00A604D3" w:rsidP="00575629">
            <w:pPr>
              <w:jc w:val="center"/>
              <w:rPr>
                <w:rFonts w:asciiTheme="minorHAnsi" w:hAnsiTheme="minorHAnsi" w:cstheme="minorHAnsi"/>
                <w:sz w:val="22"/>
                <w:szCs w:val="22"/>
                <w:highlight w:val="yellow"/>
              </w:rPr>
            </w:pPr>
          </w:p>
        </w:tc>
      </w:tr>
    </w:tbl>
    <w:p w14:paraId="25B63FDB" w14:textId="253E3993" w:rsidR="003A6D37" w:rsidRDefault="003A6D37" w:rsidP="00531BD6">
      <w:pPr>
        <w:rPr>
          <w:rFonts w:asciiTheme="minorHAnsi" w:hAnsiTheme="minorHAnsi" w:cstheme="minorHAnsi"/>
          <w:sz w:val="22"/>
          <w:szCs w:val="22"/>
        </w:rPr>
      </w:pPr>
    </w:p>
    <w:p w14:paraId="1B26AB39" w14:textId="4578D196" w:rsidR="0073460F" w:rsidRDefault="00877043" w:rsidP="00531BD6">
      <w:pPr>
        <w:rPr>
          <w:rFonts w:ascii="Calibri" w:eastAsiaTheme="minorHAnsi" w:hAnsi="Calibri" w:cs="Calibri"/>
          <w:color w:val="0070C0"/>
          <w:sz w:val="22"/>
          <w:szCs w:val="22"/>
        </w:rPr>
      </w:pPr>
      <w:r>
        <w:rPr>
          <w:rFonts w:asciiTheme="minorHAnsi" w:hAnsiTheme="minorHAnsi" w:cstheme="minorHAnsi"/>
          <w:b/>
          <w:sz w:val="22"/>
          <w:szCs w:val="22"/>
        </w:rPr>
        <w:t xml:space="preserve">The </w:t>
      </w:r>
      <w:r w:rsidR="0001656D">
        <w:rPr>
          <w:rFonts w:asciiTheme="minorHAnsi" w:hAnsiTheme="minorHAnsi" w:cstheme="minorHAnsi"/>
          <w:b/>
          <w:sz w:val="22"/>
          <w:szCs w:val="22"/>
        </w:rPr>
        <w:t xml:space="preserve">original </w:t>
      </w:r>
      <w:r w:rsidR="00EC555F" w:rsidRPr="00EC555F">
        <w:rPr>
          <w:rFonts w:asciiTheme="minorHAnsi" w:hAnsiTheme="minorHAnsi" w:cstheme="minorHAnsi"/>
          <w:b/>
          <w:sz w:val="22"/>
          <w:szCs w:val="22"/>
        </w:rPr>
        <w:t xml:space="preserve">results </w:t>
      </w:r>
      <w:r w:rsidR="00151F16">
        <w:rPr>
          <w:rFonts w:asciiTheme="minorHAnsi" w:hAnsiTheme="minorHAnsi" w:cstheme="minorHAnsi"/>
          <w:b/>
          <w:sz w:val="22"/>
          <w:szCs w:val="22"/>
        </w:rPr>
        <w:t xml:space="preserve">from </w:t>
      </w:r>
      <w:r w:rsidR="00EC555F" w:rsidRPr="00EC555F">
        <w:rPr>
          <w:rFonts w:asciiTheme="minorHAnsi" w:hAnsiTheme="minorHAnsi" w:cstheme="minorHAnsi"/>
          <w:b/>
          <w:sz w:val="22"/>
          <w:szCs w:val="22"/>
        </w:rPr>
        <w:t xml:space="preserve">water sampling from your address </w:t>
      </w:r>
      <w:r w:rsidR="00101BE2">
        <w:rPr>
          <w:rFonts w:asciiTheme="minorHAnsi" w:hAnsiTheme="minorHAnsi" w:cstheme="minorHAnsi"/>
          <w:b/>
          <w:sz w:val="22"/>
          <w:szCs w:val="22"/>
        </w:rPr>
        <w:t xml:space="preserve">have lead </w:t>
      </w:r>
      <w:r w:rsidR="0037586C">
        <w:rPr>
          <w:rFonts w:asciiTheme="minorHAnsi" w:hAnsiTheme="minorHAnsi" w:cstheme="minorHAnsi"/>
          <w:b/>
          <w:sz w:val="22"/>
          <w:szCs w:val="22"/>
        </w:rPr>
        <w:t xml:space="preserve">concentrations </w:t>
      </w:r>
      <w:r w:rsidR="000A3C31" w:rsidRPr="0073460F">
        <w:rPr>
          <w:rFonts w:ascii="Calibri" w:eastAsiaTheme="minorHAnsi" w:hAnsi="Calibri" w:cs="Calibri"/>
          <w:color w:val="0070C0"/>
          <w:sz w:val="22"/>
          <w:szCs w:val="22"/>
        </w:rPr>
        <w:t>(</w:t>
      </w:r>
      <w:r w:rsidR="0037586C" w:rsidRPr="0073460F">
        <w:rPr>
          <w:rFonts w:ascii="Calibri" w:eastAsiaTheme="minorHAnsi" w:hAnsi="Calibri" w:cs="Calibri"/>
          <w:color w:val="0070C0"/>
          <w:sz w:val="22"/>
          <w:szCs w:val="22"/>
        </w:rPr>
        <w:t>at or</w:t>
      </w:r>
      <w:r w:rsidR="000A3C31" w:rsidRPr="0073460F">
        <w:rPr>
          <w:rFonts w:ascii="Calibri" w:eastAsiaTheme="minorHAnsi" w:hAnsi="Calibri" w:cs="Calibri"/>
          <w:color w:val="0070C0"/>
          <w:sz w:val="22"/>
          <w:szCs w:val="22"/>
        </w:rPr>
        <w:t>)</w:t>
      </w:r>
      <w:r w:rsidR="0037586C" w:rsidRPr="0073460F">
        <w:rPr>
          <w:rFonts w:ascii="Calibri" w:eastAsiaTheme="minorHAnsi" w:hAnsi="Calibri" w:cs="Calibri"/>
          <w:color w:val="0070C0"/>
          <w:sz w:val="22"/>
          <w:szCs w:val="22"/>
        </w:rPr>
        <w:t xml:space="preserve"> </w:t>
      </w:r>
      <w:r w:rsidR="0037586C">
        <w:rPr>
          <w:rFonts w:asciiTheme="minorHAnsi" w:hAnsiTheme="minorHAnsi" w:cstheme="minorHAnsi"/>
          <w:b/>
          <w:sz w:val="22"/>
          <w:szCs w:val="22"/>
        </w:rPr>
        <w:t>above the guideline</w:t>
      </w:r>
      <w:r w:rsidR="0037586C" w:rsidRPr="0073460F">
        <w:rPr>
          <w:rFonts w:asciiTheme="minorHAnsi" w:hAnsiTheme="minorHAnsi" w:cstheme="minorHAnsi"/>
          <w:b/>
          <w:sz w:val="22"/>
          <w:szCs w:val="22"/>
        </w:rPr>
        <w:t xml:space="preserve">. </w:t>
      </w:r>
    </w:p>
    <w:p w14:paraId="0C2D3F27" w14:textId="77777777" w:rsidR="0073460F" w:rsidRDefault="0073460F" w:rsidP="00531BD6">
      <w:pPr>
        <w:rPr>
          <w:rFonts w:ascii="Calibri" w:eastAsiaTheme="minorHAnsi" w:hAnsi="Calibri" w:cs="Calibri"/>
          <w:color w:val="0070C0"/>
          <w:sz w:val="22"/>
          <w:szCs w:val="22"/>
        </w:rPr>
      </w:pPr>
    </w:p>
    <w:p w14:paraId="65369889" w14:textId="04E2B23C" w:rsidR="0001656D" w:rsidRPr="0001656D" w:rsidRDefault="0001656D" w:rsidP="00531BD6">
      <w:pPr>
        <w:rPr>
          <w:rFonts w:ascii="Calibri" w:eastAsiaTheme="minorHAnsi" w:hAnsi="Calibri" w:cs="Calibri"/>
          <w:color w:val="0070C0"/>
          <w:sz w:val="22"/>
          <w:szCs w:val="22"/>
        </w:rPr>
      </w:pPr>
      <w:r w:rsidRPr="0001656D">
        <w:rPr>
          <w:rFonts w:ascii="Calibri" w:eastAsiaTheme="minorHAnsi" w:hAnsi="Calibri" w:cs="Calibri"/>
          <w:color w:val="0070C0"/>
          <w:sz w:val="22"/>
          <w:szCs w:val="22"/>
        </w:rPr>
        <w:t>The re-test</w:t>
      </w:r>
      <w:r w:rsidR="00547819" w:rsidRPr="0001656D">
        <w:rPr>
          <w:rFonts w:ascii="Calibri" w:eastAsiaTheme="minorHAnsi" w:hAnsi="Calibri" w:cs="Calibri"/>
          <w:color w:val="0070C0"/>
          <w:sz w:val="22"/>
          <w:szCs w:val="22"/>
        </w:rPr>
        <w:t xml:space="preserve"> </w:t>
      </w:r>
      <w:r w:rsidR="00AC7CB8" w:rsidRPr="0001656D">
        <w:rPr>
          <w:rFonts w:ascii="Calibri" w:eastAsiaTheme="minorHAnsi" w:hAnsi="Calibri" w:cs="Calibri"/>
          <w:color w:val="0070C0"/>
          <w:sz w:val="22"/>
          <w:szCs w:val="22"/>
        </w:rPr>
        <w:t xml:space="preserve">results </w:t>
      </w:r>
      <w:r w:rsidR="00A604D3" w:rsidRPr="0001656D">
        <w:rPr>
          <w:rFonts w:ascii="Calibri" w:eastAsiaTheme="minorHAnsi" w:hAnsi="Calibri" w:cs="Calibri"/>
          <w:color w:val="0070C0"/>
          <w:sz w:val="22"/>
          <w:szCs w:val="22"/>
        </w:rPr>
        <w:t xml:space="preserve">show that </w:t>
      </w:r>
      <w:r w:rsidR="00547819" w:rsidRPr="0001656D">
        <w:rPr>
          <w:rFonts w:ascii="Calibri" w:eastAsiaTheme="minorHAnsi" w:hAnsi="Calibri" w:cs="Calibri"/>
          <w:color w:val="0070C0"/>
          <w:sz w:val="22"/>
          <w:szCs w:val="22"/>
        </w:rPr>
        <w:t xml:space="preserve">flushing the tap is </w:t>
      </w:r>
      <w:r w:rsidR="00135FC0" w:rsidRPr="0001656D">
        <w:rPr>
          <w:rFonts w:ascii="Calibri" w:eastAsiaTheme="minorHAnsi" w:hAnsi="Calibri" w:cs="Calibri"/>
          <w:color w:val="0070C0"/>
          <w:sz w:val="22"/>
          <w:szCs w:val="22"/>
        </w:rPr>
        <w:t xml:space="preserve">does </w:t>
      </w:r>
      <w:r w:rsidR="00547819" w:rsidRPr="0001656D">
        <w:rPr>
          <w:rFonts w:ascii="Calibri" w:eastAsiaTheme="minorHAnsi" w:hAnsi="Calibri" w:cs="Calibri"/>
          <w:color w:val="0070C0"/>
          <w:sz w:val="22"/>
          <w:szCs w:val="22"/>
        </w:rPr>
        <w:t xml:space="preserve">not reduce </w:t>
      </w:r>
      <w:r w:rsidR="00242753" w:rsidRPr="0001656D">
        <w:rPr>
          <w:rFonts w:ascii="Calibri" w:eastAsiaTheme="minorHAnsi" w:hAnsi="Calibri" w:cs="Calibri"/>
          <w:color w:val="0070C0"/>
          <w:sz w:val="22"/>
          <w:szCs w:val="22"/>
        </w:rPr>
        <w:t>lead levels</w:t>
      </w:r>
      <w:r w:rsidR="00547819" w:rsidRPr="0001656D">
        <w:rPr>
          <w:rFonts w:ascii="Calibri" w:eastAsiaTheme="minorHAnsi" w:hAnsi="Calibri" w:cs="Calibri"/>
          <w:color w:val="0070C0"/>
          <w:sz w:val="22"/>
          <w:szCs w:val="22"/>
        </w:rPr>
        <w:t xml:space="preserve"> in your drinking water</w:t>
      </w:r>
      <w:r>
        <w:rPr>
          <w:rFonts w:ascii="Calibri" w:eastAsiaTheme="minorHAnsi" w:hAnsi="Calibri" w:cs="Calibri"/>
          <w:color w:val="0070C0"/>
          <w:sz w:val="22"/>
          <w:szCs w:val="22"/>
        </w:rPr>
        <w:t xml:space="preserve">. </w:t>
      </w:r>
      <w:r w:rsidR="000A3C31" w:rsidRPr="0001656D">
        <w:rPr>
          <w:rFonts w:ascii="Calibri" w:eastAsiaTheme="minorHAnsi" w:hAnsi="Calibri" w:cs="Calibri"/>
          <w:color w:val="0070C0"/>
          <w:sz w:val="22"/>
          <w:szCs w:val="22"/>
        </w:rPr>
        <w:t xml:space="preserve"> </w:t>
      </w:r>
    </w:p>
    <w:p w14:paraId="1C3DBF20" w14:textId="77777777" w:rsidR="0001656D" w:rsidRDefault="0001656D" w:rsidP="00531BD6">
      <w:pPr>
        <w:rPr>
          <w:rFonts w:ascii="Calibri" w:eastAsiaTheme="minorHAnsi" w:hAnsi="Calibri" w:cs="Calibri"/>
          <w:color w:val="0070C0"/>
          <w:sz w:val="22"/>
          <w:szCs w:val="22"/>
        </w:rPr>
      </w:pPr>
    </w:p>
    <w:p w14:paraId="7F060D90" w14:textId="77777777" w:rsidR="0001656D" w:rsidRDefault="0001656D" w:rsidP="00531BD6">
      <w:pPr>
        <w:rPr>
          <w:rFonts w:ascii="Calibri" w:eastAsiaTheme="minorHAnsi" w:hAnsi="Calibri" w:cs="Calibri"/>
          <w:color w:val="0070C0"/>
          <w:sz w:val="22"/>
          <w:szCs w:val="22"/>
        </w:rPr>
      </w:pPr>
      <w:r>
        <w:rPr>
          <w:rFonts w:ascii="Calibri" w:eastAsiaTheme="minorHAnsi" w:hAnsi="Calibri" w:cs="Calibri"/>
          <w:color w:val="0070C0"/>
          <w:sz w:val="22"/>
          <w:szCs w:val="22"/>
        </w:rPr>
        <w:t>The re-test results</w:t>
      </w:r>
      <w:r w:rsidR="00406925" w:rsidRPr="0073460F">
        <w:rPr>
          <w:rFonts w:ascii="Calibri" w:eastAsiaTheme="minorHAnsi" w:hAnsi="Calibri" w:cs="Calibri"/>
          <w:color w:val="0070C0"/>
          <w:sz w:val="22"/>
          <w:szCs w:val="22"/>
        </w:rPr>
        <w:t xml:space="preserve"> show that </w:t>
      </w:r>
      <w:r w:rsidR="000A3C31" w:rsidRPr="0073460F">
        <w:rPr>
          <w:rFonts w:ascii="Calibri" w:eastAsiaTheme="minorHAnsi" w:hAnsi="Calibri" w:cs="Calibri"/>
          <w:color w:val="0070C0"/>
          <w:sz w:val="22"/>
          <w:szCs w:val="22"/>
        </w:rPr>
        <w:t>flushing your water only temporarily decreases lead levels below the guideline</w:t>
      </w:r>
      <w:r w:rsidR="006752E0" w:rsidRPr="0073460F">
        <w:rPr>
          <w:rFonts w:ascii="Calibri" w:eastAsiaTheme="minorHAnsi" w:hAnsi="Calibri" w:cs="Calibri"/>
          <w:color w:val="0070C0"/>
          <w:sz w:val="22"/>
          <w:szCs w:val="22"/>
        </w:rPr>
        <w:t xml:space="preserve"> </w:t>
      </w:r>
      <w:r w:rsidR="000A3C31" w:rsidRPr="0073460F">
        <w:rPr>
          <w:rFonts w:ascii="Calibri" w:eastAsiaTheme="minorHAnsi" w:hAnsi="Calibri" w:cs="Calibri"/>
          <w:color w:val="0070C0"/>
          <w:sz w:val="22"/>
          <w:szCs w:val="22"/>
        </w:rPr>
        <w:t xml:space="preserve">and </w:t>
      </w:r>
      <w:r w:rsidR="006752E0" w:rsidRPr="0073460F">
        <w:rPr>
          <w:rFonts w:ascii="Calibri" w:eastAsiaTheme="minorHAnsi" w:hAnsi="Calibri" w:cs="Calibri"/>
          <w:color w:val="0070C0"/>
          <w:sz w:val="22"/>
          <w:szCs w:val="22"/>
        </w:rPr>
        <w:t xml:space="preserve">lead levels climb </w:t>
      </w:r>
      <w:r w:rsidR="000A3C31" w:rsidRPr="0073460F">
        <w:rPr>
          <w:rFonts w:ascii="Calibri" w:eastAsiaTheme="minorHAnsi" w:hAnsi="Calibri" w:cs="Calibri"/>
          <w:color w:val="0070C0"/>
          <w:sz w:val="22"/>
          <w:szCs w:val="22"/>
        </w:rPr>
        <w:t xml:space="preserve">above </w:t>
      </w:r>
      <w:r w:rsidR="006752E0" w:rsidRPr="0073460F">
        <w:rPr>
          <w:rFonts w:ascii="Calibri" w:eastAsiaTheme="minorHAnsi" w:hAnsi="Calibri" w:cs="Calibri"/>
          <w:color w:val="0070C0"/>
          <w:sz w:val="22"/>
          <w:szCs w:val="22"/>
        </w:rPr>
        <w:t>the guideline within 30 minutes</w:t>
      </w:r>
      <w:r w:rsidR="00877043" w:rsidRPr="0073460F">
        <w:rPr>
          <w:rFonts w:ascii="Calibri" w:eastAsiaTheme="minorHAnsi" w:hAnsi="Calibri" w:cs="Calibri"/>
          <w:color w:val="0070C0"/>
          <w:sz w:val="22"/>
          <w:szCs w:val="22"/>
        </w:rPr>
        <w:t>.</w:t>
      </w:r>
      <w:r w:rsidR="006752E0" w:rsidRPr="0073460F">
        <w:rPr>
          <w:rFonts w:ascii="Calibri" w:eastAsiaTheme="minorHAnsi" w:hAnsi="Calibri" w:cs="Calibri"/>
          <w:color w:val="0070C0"/>
          <w:sz w:val="22"/>
          <w:szCs w:val="22"/>
        </w:rPr>
        <w:t xml:space="preserve"> </w:t>
      </w:r>
      <w:r w:rsidR="00750F39" w:rsidRPr="0073460F">
        <w:rPr>
          <w:rFonts w:ascii="Calibri" w:eastAsiaTheme="minorHAnsi" w:hAnsi="Calibri" w:cs="Calibri"/>
          <w:color w:val="0070C0"/>
          <w:sz w:val="22"/>
          <w:szCs w:val="22"/>
        </w:rPr>
        <w:t xml:space="preserve">   </w:t>
      </w:r>
    </w:p>
    <w:p w14:paraId="7D77C47D" w14:textId="77777777" w:rsidR="0001656D" w:rsidRDefault="0001656D" w:rsidP="00531BD6">
      <w:pPr>
        <w:rPr>
          <w:rFonts w:ascii="Calibri" w:eastAsiaTheme="minorHAnsi" w:hAnsi="Calibri" w:cs="Calibri"/>
          <w:color w:val="0070C0"/>
          <w:sz w:val="22"/>
          <w:szCs w:val="22"/>
        </w:rPr>
      </w:pPr>
    </w:p>
    <w:p w14:paraId="004EFFF9" w14:textId="1EB4364E" w:rsidR="00547819" w:rsidRPr="0073460F" w:rsidRDefault="0001656D" w:rsidP="00531BD6">
      <w:pPr>
        <w:rPr>
          <w:rFonts w:ascii="Calibri" w:eastAsiaTheme="minorHAnsi" w:hAnsi="Calibri" w:cs="Calibri"/>
          <w:color w:val="0070C0"/>
          <w:sz w:val="22"/>
          <w:szCs w:val="22"/>
        </w:rPr>
      </w:pPr>
      <w:r>
        <w:rPr>
          <w:rFonts w:ascii="Calibri" w:eastAsiaTheme="minorHAnsi" w:hAnsi="Calibri" w:cs="Calibri"/>
          <w:color w:val="0070C0"/>
          <w:sz w:val="22"/>
          <w:szCs w:val="22"/>
        </w:rPr>
        <w:t xml:space="preserve">The re-test results </w:t>
      </w:r>
      <w:r w:rsidR="00AA4ADE" w:rsidRPr="0073460F">
        <w:rPr>
          <w:rFonts w:ascii="Calibri" w:eastAsiaTheme="minorHAnsi" w:hAnsi="Calibri" w:cs="Calibri"/>
          <w:color w:val="0070C0"/>
          <w:sz w:val="22"/>
          <w:szCs w:val="22"/>
        </w:rPr>
        <w:t xml:space="preserve">show lead levels remain at or just below </w:t>
      </w:r>
      <w:r w:rsidR="00750F39" w:rsidRPr="0073460F">
        <w:rPr>
          <w:rFonts w:ascii="Calibri" w:eastAsiaTheme="minorHAnsi" w:hAnsi="Calibri" w:cs="Calibri"/>
          <w:color w:val="0070C0"/>
          <w:sz w:val="22"/>
          <w:szCs w:val="22"/>
        </w:rPr>
        <w:t>the guideline after 30 minutes</w:t>
      </w:r>
      <w:r>
        <w:rPr>
          <w:rFonts w:ascii="Calibri" w:eastAsiaTheme="minorHAnsi" w:hAnsi="Calibri" w:cs="Calibri"/>
          <w:color w:val="0070C0"/>
          <w:sz w:val="22"/>
          <w:szCs w:val="22"/>
        </w:rPr>
        <w:t xml:space="preserve">. </w:t>
      </w:r>
      <w:r w:rsidR="00750F39" w:rsidRPr="0073460F">
        <w:rPr>
          <w:rFonts w:ascii="Calibri" w:eastAsiaTheme="minorHAnsi" w:hAnsi="Calibri" w:cs="Calibri"/>
          <w:color w:val="0070C0"/>
          <w:sz w:val="22"/>
          <w:szCs w:val="22"/>
        </w:rPr>
        <w:t xml:space="preserve"> </w:t>
      </w:r>
    </w:p>
    <w:p w14:paraId="542A7CCF" w14:textId="77777777" w:rsidR="00547819" w:rsidRDefault="00547819" w:rsidP="00531BD6">
      <w:pPr>
        <w:rPr>
          <w:rFonts w:asciiTheme="minorHAnsi" w:hAnsiTheme="minorHAnsi" w:cstheme="minorHAnsi"/>
          <w:sz w:val="22"/>
          <w:szCs w:val="22"/>
        </w:rPr>
      </w:pPr>
    </w:p>
    <w:p w14:paraId="5CEA5385" w14:textId="529CCD55" w:rsidR="00547819" w:rsidRDefault="00547819" w:rsidP="00547819">
      <w:pPr>
        <w:rPr>
          <w:rFonts w:asciiTheme="minorHAnsi" w:hAnsiTheme="minorHAnsi" w:cstheme="minorHAnsi"/>
          <w:b/>
          <w:sz w:val="22"/>
          <w:szCs w:val="22"/>
        </w:rPr>
      </w:pPr>
      <w:r>
        <w:rPr>
          <w:rFonts w:asciiTheme="minorHAnsi" w:hAnsiTheme="minorHAnsi" w:cstheme="minorHAnsi"/>
          <w:b/>
          <w:sz w:val="22"/>
          <w:szCs w:val="22"/>
        </w:rPr>
        <w:t>Manitoba Public Health recommends that you use an approved water filter to remove lead from your water prior to drinking or that you use another water source for drinking, especially if</w:t>
      </w:r>
      <w:r w:rsidRPr="001D17C7">
        <w:t xml:space="preserve"> </w:t>
      </w:r>
      <w:r w:rsidRPr="001D17C7">
        <w:rPr>
          <w:rFonts w:asciiTheme="minorHAnsi" w:hAnsiTheme="minorHAnsi" w:cstheme="minorHAnsi"/>
          <w:b/>
          <w:sz w:val="22"/>
          <w:szCs w:val="22"/>
        </w:rPr>
        <w:t>infants, children, or pregnant women</w:t>
      </w:r>
      <w:r>
        <w:rPr>
          <w:rFonts w:asciiTheme="minorHAnsi" w:hAnsiTheme="minorHAnsi" w:cstheme="minorHAnsi"/>
          <w:b/>
          <w:sz w:val="22"/>
          <w:szCs w:val="22"/>
        </w:rPr>
        <w:t xml:space="preserve"> are drinking the water.  </w:t>
      </w:r>
    </w:p>
    <w:p w14:paraId="647E1077" w14:textId="34AFFF3B" w:rsidR="00547819" w:rsidRDefault="00547819" w:rsidP="00547819">
      <w:pPr>
        <w:rPr>
          <w:rFonts w:asciiTheme="minorHAnsi" w:hAnsiTheme="minorHAnsi" w:cstheme="minorHAnsi"/>
          <w:b/>
          <w:sz w:val="22"/>
          <w:szCs w:val="22"/>
        </w:rPr>
      </w:pPr>
    </w:p>
    <w:p w14:paraId="1ADF5DE9" w14:textId="3E09DD70" w:rsidR="00547819" w:rsidRPr="00531BD6" w:rsidRDefault="00547819" w:rsidP="00547819">
      <w:pPr>
        <w:spacing w:after="120"/>
        <w:rPr>
          <w:rFonts w:asciiTheme="minorHAnsi" w:hAnsiTheme="minorHAnsi" w:cstheme="minorHAnsi"/>
          <w:sz w:val="22"/>
          <w:szCs w:val="22"/>
        </w:rPr>
      </w:pPr>
      <w:r w:rsidRPr="00531BD6">
        <w:rPr>
          <w:rFonts w:asciiTheme="minorHAnsi" w:hAnsiTheme="minorHAnsi" w:cstheme="minorHAnsi"/>
          <w:sz w:val="22"/>
          <w:szCs w:val="22"/>
        </w:rPr>
        <w:t>Homes with infants, children, or pregnant women should consider immediate action to reduce lead in drinking water</w:t>
      </w:r>
      <w:r w:rsidR="00135FC0">
        <w:rPr>
          <w:rFonts w:asciiTheme="minorHAnsi" w:hAnsiTheme="minorHAnsi" w:cstheme="minorHAnsi"/>
          <w:sz w:val="22"/>
          <w:szCs w:val="22"/>
        </w:rPr>
        <w:t xml:space="preserve">. </w:t>
      </w:r>
      <w:r w:rsidRPr="00531BD6">
        <w:rPr>
          <w:rFonts w:asciiTheme="minorHAnsi" w:hAnsiTheme="minorHAnsi" w:cstheme="minorHAnsi"/>
          <w:sz w:val="22"/>
          <w:szCs w:val="22"/>
        </w:rPr>
        <w:t xml:space="preserve"> </w:t>
      </w:r>
    </w:p>
    <w:p w14:paraId="062273B6" w14:textId="77777777" w:rsidR="00547819" w:rsidRPr="00531BD6" w:rsidRDefault="00547819" w:rsidP="00547819">
      <w:pPr>
        <w:spacing w:after="120"/>
        <w:rPr>
          <w:rFonts w:asciiTheme="minorHAnsi" w:hAnsiTheme="minorHAnsi" w:cstheme="minorHAnsi"/>
          <w:sz w:val="22"/>
          <w:szCs w:val="22"/>
        </w:rPr>
      </w:pPr>
      <w:r w:rsidRPr="00531BD6">
        <w:rPr>
          <w:rFonts w:asciiTheme="minorHAnsi" w:hAnsiTheme="minorHAnsi" w:cstheme="minorHAnsi"/>
          <w:sz w:val="22"/>
          <w:szCs w:val="22"/>
        </w:rPr>
        <w:t xml:space="preserve">Immediate actions include: </w:t>
      </w:r>
    </w:p>
    <w:p w14:paraId="72BDCC34" w14:textId="77777777" w:rsidR="00547819" w:rsidRPr="00531BD6" w:rsidRDefault="00547819" w:rsidP="00547819">
      <w:pPr>
        <w:pStyle w:val="ListParagraph"/>
        <w:numPr>
          <w:ilvl w:val="0"/>
          <w:numId w:val="3"/>
        </w:numPr>
        <w:rPr>
          <w:rFonts w:asciiTheme="minorHAnsi" w:hAnsiTheme="minorHAnsi" w:cstheme="minorHAnsi"/>
          <w:sz w:val="22"/>
          <w:szCs w:val="22"/>
        </w:rPr>
      </w:pPr>
      <w:r w:rsidRPr="00531BD6">
        <w:rPr>
          <w:rFonts w:asciiTheme="minorHAnsi" w:hAnsiTheme="minorHAnsi" w:cstheme="minorHAnsi"/>
          <w:sz w:val="22"/>
          <w:szCs w:val="22"/>
        </w:rPr>
        <w:t xml:space="preserve">using an alternate water source of water (e.g., bottled water) for drinking, preparing infant formula and food, or </w:t>
      </w:r>
    </w:p>
    <w:p w14:paraId="764FE4D8" w14:textId="77777777" w:rsidR="00547819" w:rsidRPr="00531BD6" w:rsidRDefault="00547819" w:rsidP="00547819">
      <w:pPr>
        <w:pStyle w:val="ListParagraph"/>
        <w:numPr>
          <w:ilvl w:val="0"/>
          <w:numId w:val="3"/>
        </w:numPr>
        <w:rPr>
          <w:rFonts w:asciiTheme="minorHAnsi" w:hAnsiTheme="minorHAnsi" w:cstheme="minorHAnsi"/>
          <w:sz w:val="22"/>
          <w:szCs w:val="22"/>
        </w:rPr>
      </w:pPr>
      <w:r w:rsidRPr="00531BD6">
        <w:rPr>
          <w:rFonts w:asciiTheme="minorHAnsi" w:hAnsiTheme="minorHAnsi" w:cstheme="minorHAnsi"/>
          <w:sz w:val="22"/>
          <w:szCs w:val="22"/>
        </w:rPr>
        <w:t>buying a low-cost filter to reduce lead</w:t>
      </w:r>
      <w:r>
        <w:rPr>
          <w:rFonts w:asciiTheme="minorHAnsi" w:hAnsiTheme="minorHAnsi" w:cstheme="minorHAnsi"/>
          <w:sz w:val="22"/>
          <w:szCs w:val="22"/>
        </w:rPr>
        <w:t xml:space="preserve"> that is NSF certified</w:t>
      </w:r>
      <w:r w:rsidRPr="00531BD6">
        <w:rPr>
          <w:rFonts w:asciiTheme="minorHAnsi" w:hAnsiTheme="minorHAnsi" w:cstheme="minorHAnsi"/>
          <w:sz w:val="22"/>
          <w:szCs w:val="22"/>
        </w:rPr>
        <w:t xml:space="preserve"> (e.g., models that fit on the tap or pitcher-type models). </w:t>
      </w:r>
    </w:p>
    <w:p w14:paraId="0D3C5CD1" w14:textId="77777777" w:rsidR="00547819" w:rsidRDefault="00547819" w:rsidP="00547819">
      <w:pPr>
        <w:spacing w:before="120"/>
        <w:rPr>
          <w:rFonts w:asciiTheme="minorHAnsi" w:hAnsiTheme="minorHAnsi" w:cstheme="minorHAnsi"/>
          <w:sz w:val="22"/>
          <w:szCs w:val="22"/>
        </w:rPr>
      </w:pPr>
      <w:r w:rsidRPr="00531BD6">
        <w:rPr>
          <w:rFonts w:asciiTheme="minorHAnsi" w:hAnsiTheme="minorHAnsi" w:cstheme="minorHAnsi"/>
          <w:sz w:val="22"/>
          <w:szCs w:val="22"/>
        </w:rPr>
        <w:t>Boiling the water will not reduce lead levels. Increased lead in drinking water is only a concern if swallowed. It is safe to shower, bathe, wash dishes, and clean clothes using tap water with higher lead levels.</w:t>
      </w:r>
    </w:p>
    <w:p w14:paraId="67A95F37" w14:textId="77777777" w:rsidR="0073460F" w:rsidRDefault="0073460F" w:rsidP="006E2120">
      <w:pPr>
        <w:rPr>
          <w:rFonts w:asciiTheme="minorHAnsi" w:hAnsiTheme="minorHAnsi" w:cstheme="minorHAnsi"/>
          <w:b/>
          <w:sz w:val="22"/>
          <w:szCs w:val="22"/>
        </w:rPr>
      </w:pPr>
    </w:p>
    <w:p w14:paraId="40D37347" w14:textId="7D2263C4" w:rsidR="00531BD6" w:rsidRPr="00531BD6" w:rsidRDefault="00E46143" w:rsidP="006E2120">
      <w:pPr>
        <w:rPr>
          <w:rFonts w:asciiTheme="minorHAnsi" w:hAnsiTheme="minorHAnsi" w:cstheme="minorHAnsi"/>
          <w:b/>
          <w:sz w:val="22"/>
          <w:szCs w:val="22"/>
        </w:rPr>
      </w:pPr>
      <w:r>
        <w:rPr>
          <w:rFonts w:asciiTheme="minorHAnsi" w:hAnsiTheme="minorHAnsi" w:cstheme="minorHAnsi"/>
          <w:b/>
          <w:sz w:val="22"/>
          <w:szCs w:val="22"/>
        </w:rPr>
        <w:t>W</w:t>
      </w:r>
      <w:r w:rsidR="00531BD6" w:rsidRPr="00531BD6">
        <w:rPr>
          <w:rFonts w:asciiTheme="minorHAnsi" w:hAnsiTheme="minorHAnsi" w:cstheme="minorHAnsi"/>
          <w:b/>
          <w:sz w:val="22"/>
          <w:szCs w:val="22"/>
        </w:rPr>
        <w:t xml:space="preserve">hy should I be concerned about an elevated lead in drinking water result? </w:t>
      </w:r>
    </w:p>
    <w:p w14:paraId="0AFA441C" w14:textId="4176615F" w:rsidR="00531BD6" w:rsidRDefault="00877043" w:rsidP="0073460F">
      <w:pPr>
        <w:spacing w:before="120"/>
        <w:rPr>
          <w:rFonts w:asciiTheme="minorHAnsi" w:hAnsiTheme="minorHAnsi" w:cstheme="minorHAnsi"/>
          <w:sz w:val="22"/>
          <w:szCs w:val="22"/>
        </w:rPr>
      </w:pPr>
      <w:r w:rsidRPr="0073460F">
        <w:rPr>
          <w:rFonts w:asciiTheme="minorHAnsi" w:hAnsiTheme="minorHAnsi" w:cstheme="minorHAnsi"/>
          <w:sz w:val="22"/>
          <w:szCs w:val="22"/>
        </w:rPr>
        <w:t xml:space="preserve">Exposure to lead can cause a wide range of health effects. Young children, infants, and fetuses are particularly vulnerable to lead. Lead exposure, even at low levels, can have effects on </w:t>
      </w:r>
      <w:r w:rsidR="005F3659" w:rsidRPr="0073460F">
        <w:rPr>
          <w:rFonts w:asciiTheme="minorHAnsi" w:hAnsiTheme="minorHAnsi" w:cstheme="minorHAnsi"/>
          <w:sz w:val="22"/>
          <w:szCs w:val="22"/>
        </w:rPr>
        <w:t xml:space="preserve">the </w:t>
      </w:r>
      <w:r w:rsidRPr="0073460F">
        <w:rPr>
          <w:rFonts w:asciiTheme="minorHAnsi" w:hAnsiTheme="minorHAnsi" w:cstheme="minorHAnsi"/>
          <w:sz w:val="22"/>
          <w:szCs w:val="22"/>
        </w:rPr>
        <w:t xml:space="preserve">intellectual development and behaviour of children. Other health effects, such as increases in blood pressure and reduced kidney function have also been associated with relatively low levels of lead exposure particularly in adults. </w:t>
      </w:r>
      <w:r>
        <w:t xml:space="preserve"> </w:t>
      </w:r>
    </w:p>
    <w:p w14:paraId="77A7AD78" w14:textId="77777777" w:rsidR="005C4BEA" w:rsidRDefault="005C4BEA" w:rsidP="00531BD6">
      <w:pPr>
        <w:spacing w:before="120"/>
        <w:rPr>
          <w:rFonts w:asciiTheme="minorHAnsi" w:hAnsiTheme="minorHAnsi" w:cstheme="minorHAnsi"/>
          <w:b/>
          <w:sz w:val="22"/>
          <w:szCs w:val="22"/>
        </w:rPr>
      </w:pPr>
      <w:r w:rsidRPr="00EC555F">
        <w:rPr>
          <w:rFonts w:asciiTheme="minorHAnsi" w:hAnsiTheme="minorHAnsi" w:cstheme="minorHAnsi"/>
          <w:b/>
          <w:sz w:val="22"/>
          <w:szCs w:val="22"/>
        </w:rPr>
        <w:t>What is the cause of the increased lead in the drinking water?</w:t>
      </w:r>
    </w:p>
    <w:p w14:paraId="1257159E" w14:textId="77777777" w:rsidR="0073460F" w:rsidRDefault="005C4BEA" w:rsidP="0073460F">
      <w:pPr>
        <w:spacing w:before="120"/>
        <w:rPr>
          <w:rFonts w:asciiTheme="minorHAnsi" w:hAnsiTheme="minorHAnsi" w:cstheme="minorHAnsi"/>
          <w:sz w:val="22"/>
          <w:szCs w:val="22"/>
        </w:rPr>
      </w:pPr>
      <w:r>
        <w:rPr>
          <w:rFonts w:asciiTheme="minorHAnsi" w:hAnsiTheme="minorHAnsi" w:cstheme="minorHAnsi"/>
          <w:sz w:val="22"/>
          <w:szCs w:val="22"/>
        </w:rPr>
        <w:lastRenderedPageBreak/>
        <w:t xml:space="preserve">Increased lead in drinking water can be caused by a lead </w:t>
      </w:r>
      <w:r w:rsidR="00EC555F">
        <w:rPr>
          <w:rFonts w:asciiTheme="minorHAnsi" w:hAnsiTheme="minorHAnsi" w:cstheme="minorHAnsi"/>
          <w:sz w:val="22"/>
          <w:szCs w:val="22"/>
        </w:rPr>
        <w:t xml:space="preserve">water </w:t>
      </w:r>
      <w:r>
        <w:rPr>
          <w:rFonts w:asciiTheme="minorHAnsi" w:hAnsiTheme="minorHAnsi" w:cstheme="minorHAnsi"/>
          <w:sz w:val="22"/>
          <w:szCs w:val="22"/>
        </w:rPr>
        <w:t>service line to your home, plumbing fixtures</w:t>
      </w:r>
      <w:r w:rsidR="00E15236">
        <w:rPr>
          <w:rFonts w:asciiTheme="minorHAnsi" w:hAnsiTheme="minorHAnsi" w:cstheme="minorHAnsi"/>
          <w:sz w:val="22"/>
          <w:szCs w:val="22"/>
        </w:rPr>
        <w:t xml:space="preserve"> containing lead</w:t>
      </w:r>
      <w:r>
        <w:rPr>
          <w:rFonts w:asciiTheme="minorHAnsi" w:hAnsiTheme="minorHAnsi" w:cstheme="minorHAnsi"/>
          <w:sz w:val="22"/>
          <w:szCs w:val="22"/>
        </w:rPr>
        <w:t xml:space="preserve"> or lead solder in the pipes. </w:t>
      </w:r>
    </w:p>
    <w:p w14:paraId="5C3168C2" w14:textId="150F986C" w:rsidR="00531BD6" w:rsidRDefault="00531BD6" w:rsidP="0073460F">
      <w:pPr>
        <w:spacing w:before="120"/>
        <w:rPr>
          <w:rFonts w:asciiTheme="minorHAnsi" w:hAnsiTheme="minorHAnsi" w:cstheme="minorHAnsi"/>
          <w:b/>
          <w:sz w:val="22"/>
          <w:szCs w:val="22"/>
        </w:rPr>
      </w:pPr>
      <w:r w:rsidRPr="00531BD6">
        <w:rPr>
          <w:rFonts w:asciiTheme="minorHAnsi" w:hAnsiTheme="minorHAnsi" w:cstheme="minorHAnsi"/>
          <w:b/>
          <w:sz w:val="22"/>
          <w:szCs w:val="22"/>
        </w:rPr>
        <w:t>Where can I go for more information about lead in my drinking water?</w:t>
      </w:r>
    </w:p>
    <w:p w14:paraId="6E8CC300" w14:textId="1E0DDFF5" w:rsidR="00531BD6" w:rsidRDefault="00531BD6" w:rsidP="00531BD6">
      <w:pPr>
        <w:rPr>
          <w:rStyle w:val="Hyperlink"/>
          <w:rFonts w:asciiTheme="minorHAnsi" w:hAnsiTheme="minorHAnsi" w:cstheme="minorHAnsi"/>
          <w:sz w:val="22"/>
          <w:szCs w:val="22"/>
        </w:rPr>
      </w:pPr>
      <w:r w:rsidRPr="00531BD6">
        <w:rPr>
          <w:rFonts w:asciiTheme="minorHAnsi" w:hAnsiTheme="minorHAnsi" w:cstheme="minorHAnsi"/>
          <w:sz w:val="22"/>
          <w:szCs w:val="22"/>
        </w:rPr>
        <w:t>For more information on reducing lead in your drinking water</w:t>
      </w:r>
      <w:r w:rsidR="00F0135F">
        <w:rPr>
          <w:rFonts w:asciiTheme="minorHAnsi" w:hAnsiTheme="minorHAnsi" w:cstheme="minorHAnsi"/>
          <w:sz w:val="22"/>
          <w:szCs w:val="22"/>
        </w:rPr>
        <w:t>,</w:t>
      </w:r>
      <w:r w:rsidRPr="00531BD6">
        <w:rPr>
          <w:rFonts w:asciiTheme="minorHAnsi" w:hAnsiTheme="minorHAnsi" w:cstheme="minorHAnsi"/>
          <w:sz w:val="22"/>
          <w:szCs w:val="22"/>
        </w:rPr>
        <w:t xml:space="preserve"> Manitoba’s </w:t>
      </w:r>
      <w:r w:rsidRPr="00531BD6">
        <w:rPr>
          <w:rFonts w:asciiTheme="minorHAnsi" w:hAnsiTheme="minorHAnsi" w:cstheme="minorHAnsi"/>
          <w:sz w:val="22"/>
          <w:szCs w:val="22"/>
          <w:u w:val="single"/>
        </w:rPr>
        <w:t>Quick Guide for Reducing Lead Exposure after Testing</w:t>
      </w:r>
      <w:r w:rsidRPr="00531BD6">
        <w:rPr>
          <w:rFonts w:asciiTheme="minorHAnsi" w:hAnsiTheme="minorHAnsi" w:cstheme="minorHAnsi"/>
          <w:sz w:val="22"/>
          <w:szCs w:val="22"/>
        </w:rPr>
        <w:t xml:space="preserve"> is attached for your convenience. It is also available at </w:t>
      </w:r>
      <w:hyperlink r:id="rId12" w:history="1">
        <w:r w:rsidRPr="00531BD6">
          <w:rPr>
            <w:rStyle w:val="Hyperlink"/>
            <w:rFonts w:asciiTheme="minorHAnsi" w:hAnsiTheme="minorHAnsi" w:cstheme="minorHAnsi"/>
            <w:sz w:val="22"/>
            <w:szCs w:val="22"/>
          </w:rPr>
          <w:t>www.gov.mb.ca/sd/pubs/water/drinking_water/quickguide_reducing_lead_exposure.pdf</w:t>
        </w:r>
      </w:hyperlink>
      <w:r w:rsidRPr="00531BD6">
        <w:rPr>
          <w:rStyle w:val="Hyperlink"/>
          <w:rFonts w:asciiTheme="minorHAnsi" w:hAnsiTheme="minorHAnsi" w:cstheme="minorHAnsi"/>
          <w:sz w:val="22"/>
          <w:szCs w:val="22"/>
        </w:rPr>
        <w:t>.</w:t>
      </w:r>
    </w:p>
    <w:p w14:paraId="15558263" w14:textId="0C77D547" w:rsidR="005F3659" w:rsidRDefault="005F3659" w:rsidP="00531BD6">
      <w:pPr>
        <w:rPr>
          <w:rStyle w:val="Hyperlink"/>
          <w:rFonts w:asciiTheme="minorHAnsi" w:hAnsiTheme="minorHAnsi" w:cstheme="minorHAnsi"/>
          <w:sz w:val="22"/>
          <w:szCs w:val="22"/>
        </w:rPr>
      </w:pPr>
    </w:p>
    <w:p w14:paraId="2921BFC0" w14:textId="54E6C37E" w:rsidR="00531BD6" w:rsidRDefault="005F3659" w:rsidP="00531BD6">
      <w:pPr>
        <w:rPr>
          <w:rStyle w:val="Hyperlink"/>
          <w:rFonts w:asciiTheme="majorHAnsi" w:hAnsiTheme="majorHAnsi" w:cstheme="majorHAnsi"/>
          <w:sz w:val="22"/>
          <w:szCs w:val="22"/>
          <w:lang w:eastAsia="en-CA"/>
        </w:rPr>
      </w:pPr>
      <w:r>
        <w:rPr>
          <w:rFonts w:asciiTheme="minorHAnsi" w:hAnsiTheme="minorHAnsi" w:cstheme="minorHAnsi"/>
          <w:sz w:val="22"/>
          <w:szCs w:val="22"/>
        </w:rPr>
        <w:t xml:space="preserve">For information on water filters, please see </w:t>
      </w:r>
      <w:hyperlink r:id="rId13" w:history="1">
        <w:r w:rsidRPr="00831F83">
          <w:rPr>
            <w:rStyle w:val="Hyperlink"/>
            <w:rFonts w:asciiTheme="majorHAnsi" w:hAnsiTheme="majorHAnsi" w:cstheme="majorHAnsi"/>
            <w:sz w:val="22"/>
            <w:szCs w:val="22"/>
            <w:lang w:eastAsia="en-CA"/>
          </w:rPr>
          <w:t>https://www.canada.ca/en/health-canada/services/publications/healthy-living/infographic-finding-drinking-water-filter.html</w:t>
        </w:r>
      </w:hyperlink>
    </w:p>
    <w:p w14:paraId="33E6A426" w14:textId="77777777" w:rsidR="005F3659" w:rsidRPr="00531BD6" w:rsidRDefault="005F3659" w:rsidP="00531BD6">
      <w:pPr>
        <w:rPr>
          <w:rFonts w:asciiTheme="minorHAnsi" w:hAnsiTheme="minorHAnsi" w:cstheme="minorHAnsi"/>
          <w:sz w:val="22"/>
          <w:szCs w:val="22"/>
        </w:rPr>
      </w:pPr>
    </w:p>
    <w:p w14:paraId="0EC60032" w14:textId="2172A1BD" w:rsidR="00531BD6" w:rsidRPr="0073460F" w:rsidRDefault="00F0135F" w:rsidP="00531BD6">
      <w:pPr>
        <w:rPr>
          <w:rFonts w:ascii="Calibri" w:eastAsiaTheme="minorHAnsi" w:hAnsi="Calibri" w:cs="Calibri"/>
          <w:color w:val="0070C0"/>
          <w:sz w:val="22"/>
          <w:szCs w:val="22"/>
        </w:rPr>
      </w:pPr>
      <w:r>
        <w:rPr>
          <w:rFonts w:asciiTheme="minorHAnsi" w:hAnsiTheme="minorHAnsi" w:cstheme="minorHAnsi"/>
          <w:sz w:val="22"/>
          <w:szCs w:val="22"/>
        </w:rPr>
        <w:t xml:space="preserve">The </w:t>
      </w:r>
      <w:r w:rsidR="00531BD6" w:rsidRPr="0073460F">
        <w:rPr>
          <w:rFonts w:ascii="Calibri" w:eastAsiaTheme="minorHAnsi" w:hAnsi="Calibri" w:cs="Calibri"/>
          <w:color w:val="0070C0"/>
          <w:sz w:val="22"/>
          <w:szCs w:val="22"/>
        </w:rPr>
        <w:t xml:space="preserve">City of </w:t>
      </w:r>
      <w:r w:rsidR="005F3659" w:rsidRPr="0073460F">
        <w:rPr>
          <w:rFonts w:ascii="Calibri" w:eastAsiaTheme="minorHAnsi" w:hAnsi="Calibri" w:cs="Calibri"/>
          <w:color w:val="0070C0"/>
          <w:sz w:val="22"/>
          <w:szCs w:val="22"/>
        </w:rPr>
        <w:t>XXXX</w:t>
      </w:r>
      <w:r w:rsidR="005F3659">
        <w:rPr>
          <w:rFonts w:asciiTheme="minorHAnsi" w:hAnsiTheme="minorHAnsi" w:cstheme="minorHAnsi"/>
          <w:sz w:val="22"/>
          <w:szCs w:val="22"/>
        </w:rPr>
        <w:t xml:space="preserve"> </w:t>
      </w:r>
      <w:r w:rsidR="00531BD6" w:rsidRPr="00531BD6">
        <w:rPr>
          <w:rFonts w:asciiTheme="minorHAnsi" w:hAnsiTheme="minorHAnsi" w:cstheme="minorHAnsi"/>
          <w:sz w:val="22"/>
          <w:szCs w:val="22"/>
        </w:rPr>
        <w:t>website</w:t>
      </w:r>
      <w:r w:rsidR="0073460F">
        <w:rPr>
          <w:rFonts w:ascii="Calibri" w:eastAsiaTheme="minorHAnsi" w:hAnsi="Calibri" w:cs="Calibri"/>
          <w:color w:val="0070C0"/>
        </w:rPr>
        <w:t xml:space="preserve">: </w:t>
      </w:r>
      <w:r w:rsidR="0073460F" w:rsidRPr="0073460F">
        <w:rPr>
          <w:rFonts w:ascii="Calibri" w:eastAsiaTheme="minorHAnsi" w:hAnsi="Calibri" w:cs="Calibri"/>
          <w:color w:val="0070C0"/>
          <w:sz w:val="22"/>
          <w:szCs w:val="22"/>
        </w:rPr>
        <w:t>Insert website address</w:t>
      </w:r>
    </w:p>
    <w:p w14:paraId="5D0230AA" w14:textId="77777777" w:rsidR="00531BD6" w:rsidRPr="00531BD6" w:rsidRDefault="00531BD6" w:rsidP="00531BD6">
      <w:pPr>
        <w:rPr>
          <w:rFonts w:asciiTheme="minorHAnsi" w:hAnsiTheme="minorHAnsi" w:cstheme="minorHAnsi"/>
          <w:sz w:val="22"/>
          <w:szCs w:val="22"/>
        </w:rPr>
      </w:pPr>
      <w:r w:rsidRPr="00531BD6">
        <w:rPr>
          <w:rFonts w:asciiTheme="minorHAnsi" w:hAnsiTheme="minorHAnsi" w:cstheme="minorHAnsi"/>
          <w:sz w:val="22"/>
          <w:szCs w:val="22"/>
        </w:rPr>
        <w:t>has details on the lead in drinking water testing program</w:t>
      </w:r>
      <w:r w:rsidR="00242753">
        <w:rPr>
          <w:rFonts w:asciiTheme="minorHAnsi" w:hAnsiTheme="minorHAnsi" w:cstheme="minorHAnsi"/>
          <w:sz w:val="22"/>
          <w:szCs w:val="22"/>
        </w:rPr>
        <w:t>, and a rebate for changing out your lead service line. The P</w:t>
      </w:r>
      <w:r w:rsidRPr="00531BD6">
        <w:rPr>
          <w:rFonts w:asciiTheme="minorHAnsi" w:hAnsiTheme="minorHAnsi" w:cstheme="minorHAnsi"/>
          <w:sz w:val="22"/>
          <w:szCs w:val="22"/>
        </w:rPr>
        <w:t xml:space="preserve">rovince of Manitoba website provides additional details on lead in drinking water: </w:t>
      </w:r>
      <w:hyperlink r:id="rId14" w:history="1">
        <w:r w:rsidRPr="00531BD6">
          <w:rPr>
            <w:rStyle w:val="Hyperlink"/>
            <w:rFonts w:asciiTheme="minorHAnsi" w:hAnsiTheme="minorHAnsi" w:cstheme="minorHAnsi"/>
            <w:sz w:val="22"/>
            <w:szCs w:val="22"/>
          </w:rPr>
          <w:t>https://www.gov.mb.ca/sd/water/drinking-water/lead/index.html</w:t>
        </w:r>
      </w:hyperlink>
    </w:p>
    <w:p w14:paraId="3811D3EF" w14:textId="77777777" w:rsidR="00531BD6" w:rsidRPr="00531BD6" w:rsidRDefault="00531BD6" w:rsidP="00531BD6">
      <w:pPr>
        <w:ind w:firstLine="720"/>
        <w:rPr>
          <w:rFonts w:asciiTheme="minorHAnsi" w:hAnsiTheme="minorHAnsi" w:cstheme="minorHAnsi"/>
          <w:sz w:val="22"/>
          <w:szCs w:val="22"/>
        </w:rPr>
      </w:pPr>
    </w:p>
    <w:p w14:paraId="1EFC3A10" w14:textId="0DF9CE8C" w:rsidR="00531BD6" w:rsidRPr="00531BD6" w:rsidRDefault="00531BD6" w:rsidP="00EC555F">
      <w:pPr>
        <w:jc w:val="both"/>
        <w:rPr>
          <w:rFonts w:asciiTheme="minorHAnsi" w:hAnsiTheme="minorHAnsi" w:cstheme="minorHAnsi"/>
          <w:sz w:val="22"/>
          <w:szCs w:val="22"/>
          <w:lang w:val="en-US"/>
        </w:rPr>
      </w:pPr>
      <w:r w:rsidRPr="00531BD6">
        <w:rPr>
          <w:rFonts w:asciiTheme="minorHAnsi" w:hAnsiTheme="minorHAnsi" w:cstheme="minorHAnsi"/>
          <w:sz w:val="22"/>
          <w:szCs w:val="22"/>
        </w:rPr>
        <w:t xml:space="preserve">If you have any questions regarding your test results, please email </w:t>
      </w:r>
      <w:r w:rsidR="0073460F">
        <w:rPr>
          <w:rFonts w:asciiTheme="minorHAnsi" w:hAnsiTheme="minorHAnsi" w:cstheme="minorHAnsi"/>
          <w:sz w:val="22"/>
          <w:szCs w:val="22"/>
        </w:rPr>
        <w:t>[</w:t>
      </w:r>
      <w:r w:rsidR="0073460F">
        <w:rPr>
          <w:rFonts w:ascii="Calibri" w:eastAsiaTheme="minorHAnsi" w:hAnsi="Calibri" w:cs="Calibri"/>
          <w:color w:val="0070C0"/>
          <w:sz w:val="22"/>
          <w:szCs w:val="22"/>
        </w:rPr>
        <w:t>contact]</w:t>
      </w:r>
      <w:r w:rsidRPr="00531BD6">
        <w:rPr>
          <w:rFonts w:asciiTheme="minorHAnsi" w:hAnsiTheme="minorHAnsi" w:cstheme="minorHAnsi"/>
          <w:sz w:val="22"/>
          <w:szCs w:val="22"/>
          <w:lang w:val="en-US"/>
        </w:rPr>
        <w:t xml:space="preserve">or call </w:t>
      </w:r>
      <w:r w:rsidR="0073460F">
        <w:rPr>
          <w:rFonts w:asciiTheme="minorHAnsi" w:hAnsiTheme="minorHAnsi" w:cstheme="minorHAnsi"/>
          <w:sz w:val="22"/>
          <w:szCs w:val="22"/>
          <w:lang w:val="en-US"/>
        </w:rPr>
        <w:t>[</w:t>
      </w:r>
      <w:r w:rsidR="0073460F" w:rsidRPr="0073460F">
        <w:rPr>
          <w:rFonts w:ascii="Calibri" w:eastAsiaTheme="minorHAnsi" w:hAnsi="Calibri" w:cs="Calibri"/>
          <w:color w:val="0070C0"/>
          <w:sz w:val="22"/>
          <w:szCs w:val="22"/>
        </w:rPr>
        <w:t>number</w:t>
      </w:r>
      <w:r w:rsidR="0073460F">
        <w:rPr>
          <w:rFonts w:asciiTheme="minorHAnsi" w:hAnsiTheme="minorHAnsi" w:cstheme="minorHAnsi"/>
          <w:sz w:val="22"/>
          <w:szCs w:val="22"/>
          <w:lang w:val="en-US"/>
        </w:rPr>
        <w:t>]</w:t>
      </w:r>
      <w:r w:rsidRPr="00531BD6">
        <w:rPr>
          <w:rFonts w:asciiTheme="minorHAnsi" w:hAnsiTheme="minorHAnsi" w:cstheme="minorHAnsi"/>
          <w:sz w:val="22"/>
          <w:szCs w:val="22"/>
          <w:lang w:val="en-US"/>
        </w:rPr>
        <w:t>.</w:t>
      </w:r>
    </w:p>
    <w:p w14:paraId="4D4C412B" w14:textId="77777777" w:rsidR="00531BD6" w:rsidRPr="00531BD6" w:rsidRDefault="00531BD6" w:rsidP="00531BD6">
      <w:pPr>
        <w:rPr>
          <w:rFonts w:asciiTheme="minorHAnsi" w:hAnsiTheme="minorHAnsi" w:cstheme="minorHAnsi"/>
          <w:sz w:val="22"/>
          <w:szCs w:val="22"/>
        </w:rPr>
      </w:pPr>
    </w:p>
    <w:p w14:paraId="016CE1CC" w14:textId="77777777" w:rsidR="00531BD6" w:rsidRDefault="00531BD6" w:rsidP="00531BD6">
      <w:pPr>
        <w:rPr>
          <w:rFonts w:asciiTheme="minorHAnsi" w:hAnsiTheme="minorHAnsi" w:cstheme="minorHAnsi"/>
          <w:sz w:val="22"/>
          <w:szCs w:val="22"/>
        </w:rPr>
      </w:pPr>
      <w:r w:rsidRPr="00531BD6">
        <w:rPr>
          <w:rFonts w:asciiTheme="minorHAnsi" w:hAnsiTheme="minorHAnsi" w:cstheme="minorHAnsi"/>
          <w:sz w:val="22"/>
          <w:szCs w:val="22"/>
        </w:rPr>
        <w:t xml:space="preserve">Sincerely, </w:t>
      </w:r>
    </w:p>
    <w:p w14:paraId="491EF40C" w14:textId="59D78090" w:rsidR="00531BD6" w:rsidRDefault="00531BD6" w:rsidP="00531BD6">
      <w:pPr>
        <w:rPr>
          <w:rFonts w:asciiTheme="minorHAnsi" w:hAnsiTheme="minorHAnsi" w:cstheme="minorHAnsi"/>
          <w:sz w:val="22"/>
          <w:szCs w:val="22"/>
        </w:rPr>
      </w:pPr>
    </w:p>
    <w:p w14:paraId="43855F41" w14:textId="77777777" w:rsidR="00EC555F" w:rsidRDefault="00EC555F" w:rsidP="00531BD6">
      <w:pPr>
        <w:rPr>
          <w:rFonts w:asciiTheme="minorHAnsi" w:hAnsiTheme="minorHAnsi" w:cstheme="minorHAnsi"/>
          <w:sz w:val="22"/>
          <w:szCs w:val="22"/>
        </w:rPr>
      </w:pPr>
    </w:p>
    <w:p w14:paraId="6EA41F52" w14:textId="3A9BA78A" w:rsidR="00531BD6" w:rsidRPr="0073460F" w:rsidRDefault="0073460F" w:rsidP="00531BD6">
      <w:pPr>
        <w:rPr>
          <w:rFonts w:asciiTheme="minorHAnsi" w:hAnsiTheme="minorHAnsi" w:cstheme="minorHAnsi"/>
          <w:sz w:val="22"/>
          <w:szCs w:val="22"/>
        </w:rPr>
      </w:pPr>
      <w:r>
        <w:rPr>
          <w:rFonts w:ascii="Calibri" w:eastAsiaTheme="minorHAnsi" w:hAnsi="Calibri" w:cs="Calibri"/>
          <w:sz w:val="22"/>
          <w:szCs w:val="22"/>
        </w:rPr>
        <w:t xml:space="preserve">City representative </w:t>
      </w:r>
    </w:p>
    <w:p w14:paraId="29527D68" w14:textId="77777777" w:rsidR="00531BD6" w:rsidRPr="00531BD6" w:rsidRDefault="00531BD6" w:rsidP="00531BD6">
      <w:pPr>
        <w:rPr>
          <w:rFonts w:asciiTheme="minorHAnsi" w:hAnsiTheme="minorHAnsi" w:cstheme="minorHAnsi"/>
          <w:sz w:val="22"/>
          <w:szCs w:val="22"/>
        </w:rPr>
      </w:pPr>
    </w:p>
    <w:p w14:paraId="5CA1D8EB" w14:textId="77777777" w:rsidR="00531BD6" w:rsidRPr="00531BD6" w:rsidRDefault="00531BD6" w:rsidP="00531BD6">
      <w:pPr>
        <w:rPr>
          <w:rFonts w:asciiTheme="minorHAnsi" w:hAnsiTheme="minorHAnsi" w:cstheme="minorHAnsi"/>
          <w:sz w:val="22"/>
          <w:szCs w:val="22"/>
          <w:highlight w:val="yellow"/>
          <w:lang w:val="en-US"/>
        </w:rPr>
      </w:pPr>
    </w:p>
    <w:p w14:paraId="480B9CEB" w14:textId="77777777" w:rsidR="00531BD6" w:rsidRPr="00531BD6" w:rsidRDefault="00531BD6" w:rsidP="00531BD6">
      <w:pPr>
        <w:rPr>
          <w:rFonts w:asciiTheme="minorHAnsi" w:hAnsiTheme="minorHAnsi" w:cstheme="minorHAnsi"/>
          <w:sz w:val="22"/>
          <w:szCs w:val="22"/>
          <w:highlight w:val="yellow"/>
        </w:rPr>
      </w:pPr>
    </w:p>
    <w:p w14:paraId="008FAC48" w14:textId="77777777" w:rsidR="00531BD6" w:rsidRPr="00531BD6" w:rsidRDefault="00531BD6" w:rsidP="00531BD6">
      <w:pPr>
        <w:rPr>
          <w:rFonts w:asciiTheme="minorHAnsi" w:hAnsiTheme="minorHAnsi" w:cstheme="minorHAnsi"/>
          <w:sz w:val="22"/>
          <w:szCs w:val="22"/>
          <w:highlight w:val="yellow"/>
        </w:rPr>
      </w:pPr>
    </w:p>
    <w:p w14:paraId="22D0EF85" w14:textId="77777777" w:rsidR="00531BD6" w:rsidRPr="00531BD6" w:rsidRDefault="00531BD6" w:rsidP="00531BD6">
      <w:pPr>
        <w:rPr>
          <w:rFonts w:asciiTheme="minorHAnsi" w:hAnsiTheme="minorHAnsi" w:cstheme="minorHAnsi"/>
          <w:sz w:val="22"/>
          <w:szCs w:val="22"/>
          <w:highlight w:val="yellow"/>
        </w:rPr>
      </w:pPr>
    </w:p>
    <w:p w14:paraId="44817EFC" w14:textId="77777777" w:rsidR="00531BD6" w:rsidRPr="00531BD6" w:rsidRDefault="00531BD6" w:rsidP="00531BD6">
      <w:pPr>
        <w:rPr>
          <w:rFonts w:asciiTheme="minorHAnsi" w:hAnsiTheme="minorHAnsi" w:cstheme="minorHAnsi"/>
          <w:sz w:val="22"/>
          <w:szCs w:val="22"/>
          <w:highlight w:val="yellow"/>
        </w:rPr>
      </w:pPr>
    </w:p>
    <w:sectPr w:rsidR="00531BD6" w:rsidRPr="00531BD6" w:rsidSect="00EA2D70">
      <w:type w:val="continuous"/>
      <w:pgSz w:w="12240" w:h="15840"/>
      <w:pgMar w:top="432" w:right="720" w:bottom="432"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15EA" w14:textId="77777777" w:rsidR="0007058C" w:rsidRDefault="0007058C" w:rsidP="00547CBE">
      <w:r>
        <w:separator/>
      </w:r>
    </w:p>
  </w:endnote>
  <w:endnote w:type="continuationSeparator" w:id="0">
    <w:p w14:paraId="41279C6E" w14:textId="77777777" w:rsidR="0007058C" w:rsidRDefault="0007058C" w:rsidP="0054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C823" w14:textId="77777777" w:rsidR="0007058C" w:rsidRDefault="0007058C" w:rsidP="00547CBE">
      <w:r>
        <w:separator/>
      </w:r>
    </w:p>
  </w:footnote>
  <w:footnote w:type="continuationSeparator" w:id="0">
    <w:p w14:paraId="1FEC504C" w14:textId="77777777" w:rsidR="0007058C" w:rsidRDefault="0007058C" w:rsidP="00547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55A8C"/>
    <w:multiLevelType w:val="hybridMultilevel"/>
    <w:tmpl w:val="F29842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5DAB2462"/>
    <w:multiLevelType w:val="hybridMultilevel"/>
    <w:tmpl w:val="DD46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8622D6"/>
    <w:multiLevelType w:val="hybridMultilevel"/>
    <w:tmpl w:val="5EFC83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5A"/>
    <w:rsid w:val="0001656D"/>
    <w:rsid w:val="00044FCC"/>
    <w:rsid w:val="0007058C"/>
    <w:rsid w:val="00090F87"/>
    <w:rsid w:val="00097610"/>
    <w:rsid w:val="000A3C31"/>
    <w:rsid w:val="000B369E"/>
    <w:rsid w:val="000B5CED"/>
    <w:rsid w:val="000D4E11"/>
    <w:rsid w:val="000F05C0"/>
    <w:rsid w:val="00101BE2"/>
    <w:rsid w:val="00135FC0"/>
    <w:rsid w:val="00151F16"/>
    <w:rsid w:val="00176A93"/>
    <w:rsid w:val="00194D24"/>
    <w:rsid w:val="001D17C7"/>
    <w:rsid w:val="001E1F37"/>
    <w:rsid w:val="00242753"/>
    <w:rsid w:val="0024453A"/>
    <w:rsid w:val="00252980"/>
    <w:rsid w:val="002D09E7"/>
    <w:rsid w:val="002F512C"/>
    <w:rsid w:val="0037586C"/>
    <w:rsid w:val="003854BD"/>
    <w:rsid w:val="00385BEA"/>
    <w:rsid w:val="00391800"/>
    <w:rsid w:val="003A6D37"/>
    <w:rsid w:val="003B3D8C"/>
    <w:rsid w:val="003B531C"/>
    <w:rsid w:val="003C1BAF"/>
    <w:rsid w:val="003C28DA"/>
    <w:rsid w:val="003C5E33"/>
    <w:rsid w:val="003E662E"/>
    <w:rsid w:val="00405E28"/>
    <w:rsid w:val="00406925"/>
    <w:rsid w:val="005072B0"/>
    <w:rsid w:val="00531BD6"/>
    <w:rsid w:val="00547819"/>
    <w:rsid w:val="00547CBE"/>
    <w:rsid w:val="005C4BEA"/>
    <w:rsid w:val="005F3659"/>
    <w:rsid w:val="00624CF8"/>
    <w:rsid w:val="00636D85"/>
    <w:rsid w:val="0064732D"/>
    <w:rsid w:val="006752E0"/>
    <w:rsid w:val="0069526E"/>
    <w:rsid w:val="006B2576"/>
    <w:rsid w:val="006D4388"/>
    <w:rsid w:val="006E2120"/>
    <w:rsid w:val="006F3B78"/>
    <w:rsid w:val="007015C1"/>
    <w:rsid w:val="007075BA"/>
    <w:rsid w:val="00707D25"/>
    <w:rsid w:val="0073460F"/>
    <w:rsid w:val="00736B91"/>
    <w:rsid w:val="00744E7F"/>
    <w:rsid w:val="00750F39"/>
    <w:rsid w:val="0079305A"/>
    <w:rsid w:val="00817857"/>
    <w:rsid w:val="00817E4B"/>
    <w:rsid w:val="00833281"/>
    <w:rsid w:val="00867EF5"/>
    <w:rsid w:val="00873078"/>
    <w:rsid w:val="00877043"/>
    <w:rsid w:val="008911B2"/>
    <w:rsid w:val="008B4C15"/>
    <w:rsid w:val="008B5FE8"/>
    <w:rsid w:val="0090707C"/>
    <w:rsid w:val="0091330F"/>
    <w:rsid w:val="00971854"/>
    <w:rsid w:val="00A11D30"/>
    <w:rsid w:val="00A57BFF"/>
    <w:rsid w:val="00A604D3"/>
    <w:rsid w:val="00AA4ADE"/>
    <w:rsid w:val="00AC7CB8"/>
    <w:rsid w:val="00AE089C"/>
    <w:rsid w:val="00AE4971"/>
    <w:rsid w:val="00B2694A"/>
    <w:rsid w:val="00B27B75"/>
    <w:rsid w:val="00B66A2C"/>
    <w:rsid w:val="00B969DB"/>
    <w:rsid w:val="00BA0453"/>
    <w:rsid w:val="00BA11F2"/>
    <w:rsid w:val="00BA5AB3"/>
    <w:rsid w:val="00BC41BB"/>
    <w:rsid w:val="00BE4509"/>
    <w:rsid w:val="00BF0056"/>
    <w:rsid w:val="00C364E2"/>
    <w:rsid w:val="00CC5969"/>
    <w:rsid w:val="00CD171A"/>
    <w:rsid w:val="00CF507E"/>
    <w:rsid w:val="00D0179A"/>
    <w:rsid w:val="00D119CB"/>
    <w:rsid w:val="00D16D7F"/>
    <w:rsid w:val="00D55267"/>
    <w:rsid w:val="00D61AC1"/>
    <w:rsid w:val="00D63D80"/>
    <w:rsid w:val="00D735B0"/>
    <w:rsid w:val="00D774B7"/>
    <w:rsid w:val="00D903CB"/>
    <w:rsid w:val="00D970DA"/>
    <w:rsid w:val="00D97C3C"/>
    <w:rsid w:val="00DA2EEF"/>
    <w:rsid w:val="00DA4FE4"/>
    <w:rsid w:val="00DB001C"/>
    <w:rsid w:val="00DC0DB1"/>
    <w:rsid w:val="00DC6019"/>
    <w:rsid w:val="00DD5213"/>
    <w:rsid w:val="00E0738A"/>
    <w:rsid w:val="00E15236"/>
    <w:rsid w:val="00E20814"/>
    <w:rsid w:val="00E31062"/>
    <w:rsid w:val="00E46143"/>
    <w:rsid w:val="00EA2D70"/>
    <w:rsid w:val="00EA2F18"/>
    <w:rsid w:val="00EB0ED7"/>
    <w:rsid w:val="00EC517C"/>
    <w:rsid w:val="00EC555F"/>
    <w:rsid w:val="00EC5A6E"/>
    <w:rsid w:val="00F0135F"/>
    <w:rsid w:val="00F37871"/>
    <w:rsid w:val="00F4061F"/>
    <w:rsid w:val="00F421CB"/>
    <w:rsid w:val="00F7358F"/>
    <w:rsid w:val="00F94923"/>
    <w:rsid w:val="00FF53B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7F48"/>
  <w15:docId w15:val="{A20939B2-A599-4309-B7F5-1FB366AA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F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CBE"/>
    <w:pPr>
      <w:tabs>
        <w:tab w:val="center" w:pos="4680"/>
        <w:tab w:val="right" w:pos="9360"/>
      </w:tabs>
    </w:pPr>
  </w:style>
  <w:style w:type="character" w:customStyle="1" w:styleId="HeaderChar">
    <w:name w:val="Header Char"/>
    <w:basedOn w:val="DefaultParagraphFont"/>
    <w:link w:val="Header"/>
    <w:uiPriority w:val="99"/>
    <w:rsid w:val="00547CBE"/>
  </w:style>
  <w:style w:type="paragraph" w:styleId="Footer">
    <w:name w:val="footer"/>
    <w:basedOn w:val="Normal"/>
    <w:link w:val="FooterChar"/>
    <w:uiPriority w:val="99"/>
    <w:unhideWhenUsed/>
    <w:rsid w:val="00547CBE"/>
    <w:pPr>
      <w:tabs>
        <w:tab w:val="center" w:pos="4680"/>
        <w:tab w:val="right" w:pos="9360"/>
      </w:tabs>
    </w:pPr>
  </w:style>
  <w:style w:type="character" w:customStyle="1" w:styleId="FooterChar">
    <w:name w:val="Footer Char"/>
    <w:basedOn w:val="DefaultParagraphFont"/>
    <w:link w:val="Footer"/>
    <w:uiPriority w:val="99"/>
    <w:rsid w:val="00547CBE"/>
  </w:style>
  <w:style w:type="paragraph" w:customStyle="1" w:styleId="Default">
    <w:name w:val="Default"/>
    <w:basedOn w:val="Normal"/>
    <w:rsid w:val="00CC5969"/>
    <w:pPr>
      <w:autoSpaceDE w:val="0"/>
      <w:autoSpaceDN w:val="0"/>
    </w:pPr>
    <w:rPr>
      <w:rFonts w:ascii="High Tower Text" w:eastAsia="PMingLiU" w:hAnsi="High Tower Text" w:cs="Times New Roman"/>
      <w:color w:val="000000"/>
      <w:lang w:eastAsia="zh-TW"/>
    </w:rPr>
  </w:style>
  <w:style w:type="paragraph" w:styleId="BalloonText">
    <w:name w:val="Balloon Text"/>
    <w:basedOn w:val="Normal"/>
    <w:link w:val="BalloonTextChar"/>
    <w:uiPriority w:val="99"/>
    <w:semiHidden/>
    <w:unhideWhenUsed/>
    <w:rsid w:val="0024453A"/>
    <w:rPr>
      <w:rFonts w:ascii="Tahoma" w:hAnsi="Tahoma" w:cs="Tahoma"/>
      <w:sz w:val="16"/>
      <w:szCs w:val="16"/>
    </w:rPr>
  </w:style>
  <w:style w:type="character" w:customStyle="1" w:styleId="BalloonTextChar">
    <w:name w:val="Balloon Text Char"/>
    <w:basedOn w:val="DefaultParagraphFont"/>
    <w:link w:val="BalloonText"/>
    <w:uiPriority w:val="99"/>
    <w:semiHidden/>
    <w:rsid w:val="0024453A"/>
    <w:rPr>
      <w:rFonts w:ascii="Tahoma" w:hAnsi="Tahoma" w:cs="Tahoma"/>
      <w:sz w:val="16"/>
      <w:szCs w:val="16"/>
    </w:rPr>
  </w:style>
  <w:style w:type="character" w:styleId="Strong">
    <w:name w:val="Strong"/>
    <w:basedOn w:val="DefaultParagraphFont"/>
    <w:uiPriority w:val="22"/>
    <w:qFormat/>
    <w:rsid w:val="00624CF8"/>
    <w:rPr>
      <w:b/>
      <w:bCs/>
    </w:rPr>
  </w:style>
  <w:style w:type="character" w:styleId="PlaceholderText">
    <w:name w:val="Placeholder Text"/>
    <w:basedOn w:val="DefaultParagraphFont"/>
    <w:uiPriority w:val="99"/>
    <w:semiHidden/>
    <w:rsid w:val="007015C1"/>
    <w:rPr>
      <w:color w:val="808080"/>
    </w:rPr>
  </w:style>
  <w:style w:type="paragraph" w:customStyle="1" w:styleId="InsideAddress">
    <w:name w:val="Inside Address"/>
    <w:basedOn w:val="BodyText"/>
    <w:rsid w:val="003E662E"/>
    <w:pPr>
      <w:spacing w:after="0" w:line="220" w:lineRule="atLeast"/>
    </w:pPr>
    <w:rPr>
      <w:rFonts w:cs="Times New Roman"/>
      <w:spacing w:val="-5"/>
      <w:sz w:val="20"/>
      <w:szCs w:val="20"/>
      <w:lang w:val="en-US"/>
    </w:rPr>
  </w:style>
  <w:style w:type="paragraph" w:styleId="BodyText">
    <w:name w:val="Body Text"/>
    <w:basedOn w:val="Normal"/>
    <w:link w:val="BodyTextChar"/>
    <w:uiPriority w:val="99"/>
    <w:semiHidden/>
    <w:unhideWhenUsed/>
    <w:rsid w:val="003E662E"/>
    <w:pPr>
      <w:spacing w:after="120"/>
    </w:pPr>
  </w:style>
  <w:style w:type="character" w:customStyle="1" w:styleId="BodyTextChar">
    <w:name w:val="Body Text Char"/>
    <w:basedOn w:val="DefaultParagraphFont"/>
    <w:link w:val="BodyText"/>
    <w:uiPriority w:val="99"/>
    <w:semiHidden/>
    <w:rsid w:val="003E662E"/>
    <w:rPr>
      <w:rFonts w:ascii="Arial" w:eastAsia="Times New Roman" w:hAnsi="Arial" w:cs="Arial"/>
      <w:sz w:val="24"/>
      <w:szCs w:val="24"/>
    </w:rPr>
  </w:style>
  <w:style w:type="character" w:styleId="Hyperlink">
    <w:name w:val="Hyperlink"/>
    <w:basedOn w:val="DefaultParagraphFont"/>
    <w:uiPriority w:val="99"/>
    <w:unhideWhenUsed/>
    <w:rsid w:val="00D903CB"/>
    <w:rPr>
      <w:color w:val="0000FF" w:themeColor="hyperlink"/>
      <w:u w:val="single"/>
    </w:rPr>
  </w:style>
  <w:style w:type="paragraph" w:styleId="ListParagraph">
    <w:name w:val="List Paragraph"/>
    <w:basedOn w:val="Normal"/>
    <w:uiPriority w:val="34"/>
    <w:qFormat/>
    <w:rsid w:val="00D16D7F"/>
    <w:pPr>
      <w:ind w:left="720"/>
      <w:contextualSpacing/>
    </w:pPr>
  </w:style>
  <w:style w:type="table" w:styleId="TableGrid">
    <w:name w:val="Table Grid"/>
    <w:basedOn w:val="TableNormal"/>
    <w:uiPriority w:val="59"/>
    <w:rsid w:val="00EA2D7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A2D70"/>
    <w:rPr>
      <w:color w:val="605E5C"/>
      <w:shd w:val="clear" w:color="auto" w:fill="E1DFDD"/>
    </w:rPr>
  </w:style>
  <w:style w:type="character" w:styleId="FollowedHyperlink">
    <w:name w:val="FollowedHyperlink"/>
    <w:basedOn w:val="DefaultParagraphFont"/>
    <w:uiPriority w:val="99"/>
    <w:semiHidden/>
    <w:unhideWhenUsed/>
    <w:rsid w:val="00873078"/>
    <w:rPr>
      <w:color w:val="800080" w:themeColor="followedHyperlink"/>
      <w:u w:val="single"/>
    </w:rPr>
  </w:style>
  <w:style w:type="character" w:styleId="CommentReference">
    <w:name w:val="annotation reference"/>
    <w:basedOn w:val="DefaultParagraphFont"/>
    <w:uiPriority w:val="99"/>
    <w:semiHidden/>
    <w:unhideWhenUsed/>
    <w:rsid w:val="005C4BEA"/>
    <w:rPr>
      <w:sz w:val="16"/>
      <w:szCs w:val="16"/>
    </w:rPr>
  </w:style>
  <w:style w:type="paragraph" w:styleId="CommentText">
    <w:name w:val="annotation text"/>
    <w:basedOn w:val="Normal"/>
    <w:link w:val="CommentTextChar"/>
    <w:uiPriority w:val="99"/>
    <w:semiHidden/>
    <w:unhideWhenUsed/>
    <w:rsid w:val="005C4BEA"/>
    <w:rPr>
      <w:sz w:val="20"/>
      <w:szCs w:val="20"/>
    </w:rPr>
  </w:style>
  <w:style w:type="character" w:customStyle="1" w:styleId="CommentTextChar">
    <w:name w:val="Comment Text Char"/>
    <w:basedOn w:val="DefaultParagraphFont"/>
    <w:link w:val="CommentText"/>
    <w:uiPriority w:val="99"/>
    <w:semiHidden/>
    <w:rsid w:val="005C4BE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C4BEA"/>
    <w:rPr>
      <w:b/>
      <w:bCs/>
    </w:rPr>
  </w:style>
  <w:style w:type="character" w:customStyle="1" w:styleId="CommentSubjectChar">
    <w:name w:val="Comment Subject Char"/>
    <w:basedOn w:val="CommentTextChar"/>
    <w:link w:val="CommentSubject"/>
    <w:uiPriority w:val="99"/>
    <w:semiHidden/>
    <w:rsid w:val="005C4BEA"/>
    <w:rPr>
      <w:rFonts w:ascii="Arial" w:eastAsia="Times New Roman" w:hAnsi="Arial" w:cs="Arial"/>
      <w:b/>
      <w:bCs/>
      <w:sz w:val="20"/>
      <w:szCs w:val="20"/>
    </w:rPr>
  </w:style>
  <w:style w:type="paragraph" w:styleId="Revision">
    <w:name w:val="Revision"/>
    <w:hidden/>
    <w:uiPriority w:val="99"/>
    <w:semiHidden/>
    <w:rsid w:val="00744E7F"/>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ldefense.com/v3/__https:/www.canada.ca/en/health-canada/services/publications/healthy-living/infographic-finding-drinking-water-filter.html__;!!IqQd2s6KUyvHwNLtrw!qG_GAuz1RL7QAluyMqUWmEztxHIwHPS8ui1P5jySSqg4_09z-MabfwoPQRIimV_W2XUaBKh4eaovMl4oIlmCju8gh80ML2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mb.ca/sd/pubs/water/drinking_water/quickguide_reducing_lead_exposur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mb.ca/sd/water/drinking-water/lead/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tsill\Desktop\DELETE%20FOLDER\Sample%20Results%20-30%20min%20Stagnation%20SR%20comments%20-%20mj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2014-04-11T00:00:00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5961e8-85a9-49f1-a702-a0395a77671b">
      <Terms xmlns="http://schemas.microsoft.com/office/infopath/2007/PartnerControls"/>
    </lcf76f155ced4ddcb4097134ff3c332f>
    <TaxCatchAll xmlns="767bd8a2-3168-45e5-adbe-9d6b838590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C3C347D5278A4AB917F7B24C8CA825" ma:contentTypeVersion="16" ma:contentTypeDescription="Create a new document." ma:contentTypeScope="" ma:versionID="e851918159136e0ab26c35fe424e9d95">
  <xsd:schema xmlns:xsd="http://www.w3.org/2001/XMLSchema" xmlns:xs="http://www.w3.org/2001/XMLSchema" xmlns:p="http://schemas.microsoft.com/office/2006/metadata/properties" xmlns:ns2="767bd8a2-3168-45e5-adbe-9d6b8385904d" xmlns:ns3="e85961e8-85a9-49f1-a702-a0395a77671b" targetNamespace="http://schemas.microsoft.com/office/2006/metadata/properties" ma:root="true" ma:fieldsID="9fb27f65833bb8d6f47e8845b8dd751c" ns2:_="" ns3:_="">
    <xsd:import namespace="767bd8a2-3168-45e5-adbe-9d6b8385904d"/>
    <xsd:import namespace="e85961e8-85a9-49f1-a702-a0395a7767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bd8a2-3168-45e5-adbe-9d6b838590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716484-e5ec-4ad0-bb3f-402fc0e213c4}" ma:internalName="TaxCatchAll" ma:showField="CatchAllData" ma:web="767bd8a2-3168-45e5-adbe-9d6b838590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961e8-85a9-49f1-a702-a0395a7767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f9a7ad-e056-47e9-ba7f-513437786f4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648A2-462B-418E-8E19-65F39E8161A9}">
  <ds:schemaRefs>
    <ds:schemaRef ds:uri="http://schemas.microsoft.com/sharepoint/v3/contenttype/forms"/>
  </ds:schemaRefs>
</ds:datastoreItem>
</file>

<file path=customXml/itemProps3.xml><?xml version="1.0" encoding="utf-8"?>
<ds:datastoreItem xmlns:ds="http://schemas.openxmlformats.org/officeDocument/2006/customXml" ds:itemID="{E6118C02-131B-4C14-9696-BF5B7604D0E1}">
  <ds:schemaRefs>
    <ds:schemaRef ds:uri="http://schemas.microsoft.com/office/2006/metadata/properties"/>
    <ds:schemaRef ds:uri="http://schemas.microsoft.com/office/infopath/2007/PartnerControls"/>
    <ds:schemaRef ds:uri="e85961e8-85a9-49f1-a702-a0395a77671b"/>
    <ds:schemaRef ds:uri="767bd8a2-3168-45e5-adbe-9d6b8385904d"/>
  </ds:schemaRefs>
</ds:datastoreItem>
</file>

<file path=customXml/itemProps4.xml><?xml version="1.0" encoding="utf-8"?>
<ds:datastoreItem xmlns:ds="http://schemas.openxmlformats.org/officeDocument/2006/customXml" ds:itemID="{8E54AFDE-5183-47B4-A5FB-429E4EEA6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bd8a2-3168-45e5-adbe-9d6b8385904d"/>
    <ds:schemaRef ds:uri="e85961e8-85a9-49f1-a702-a0395a776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D2C658-E61E-40C3-AABF-639447BD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 Results -30 min Stagnation SR comments - mjb</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mbetsill</dc:creator>
  <cp:lastModifiedBy>Janzen, Sacha</cp:lastModifiedBy>
  <cp:revision>2</cp:revision>
  <cp:lastPrinted>2023-06-21T16:18:00Z</cp:lastPrinted>
  <dcterms:created xsi:type="dcterms:W3CDTF">2023-06-29T14:13:00Z</dcterms:created>
  <dcterms:modified xsi:type="dcterms:W3CDTF">2023-06-29T14:13:00Z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0x010100A8C3C347D5278A4AB917F7B24C8CA825</vt:lpwstr>
  </property>
  <property fmtid="{D5CDD505-2E9C-101B-9397-08002B2CF9AE}" pid="3" name="MediaServiceImageTags">
    <vt:lpwstr/>
  </property>
</Properties>
</file>